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8A6308">
        <w:trPr>
          <w:cantSplit/>
        </w:trPr>
        <w:tc>
          <w:tcPr>
            <w:tcW w:w="8856" w:type="dxa"/>
            <w:gridSpan w:val="6"/>
          </w:tcPr>
          <w:p w:rsidR="00D1300B" w:rsidRDefault="00D1300B">
            <w:pPr>
              <w:rPr>
                <w:rFonts w:ascii="Arial" w:hAnsi="Arial"/>
                <w:lang w:val="en-GB"/>
              </w:rPr>
            </w:pPr>
            <w:bookmarkStart w:id="0" w:name="_GoBack"/>
            <w:bookmarkEnd w:id="0"/>
          </w:p>
          <w:p w:rsidR="00D1300B" w:rsidRPr="008A6308" w:rsidRDefault="00D1300B" w:rsidP="00CA0DF2">
            <w:pPr>
              <w:tabs>
                <w:tab w:val="center" w:pos="4560"/>
              </w:tabs>
              <w:jc w:val="center"/>
              <w:rPr>
                <w:rFonts w:ascii="Arial" w:hAnsi="Arial"/>
                <w:b/>
                <w:sz w:val="28"/>
                <w:lang w:val="en-GB"/>
              </w:rPr>
            </w:pPr>
            <w:r w:rsidRPr="008A6308">
              <w:rPr>
                <w:rFonts w:ascii="Arial" w:hAnsi="Arial"/>
                <w:b/>
                <w:sz w:val="28"/>
                <w:lang w:val="en-GB"/>
              </w:rPr>
              <w:t xml:space="preserve">SAULT COLLEGE OF APPLIED ARTS </w:t>
            </w:r>
            <w:smartTag w:uri="urn:schemas-microsoft-com:office:smarttags" w:element="stockticker">
              <w:r w:rsidRPr="008A6308">
                <w:rPr>
                  <w:rFonts w:ascii="Arial" w:hAnsi="Arial"/>
                  <w:b/>
                  <w:sz w:val="28"/>
                  <w:lang w:val="en-GB"/>
                </w:rPr>
                <w:t>AND</w:t>
              </w:r>
            </w:smartTag>
            <w:r w:rsidRPr="008A6308">
              <w:rPr>
                <w:rFonts w:ascii="Arial" w:hAnsi="Arial"/>
                <w:b/>
                <w:sz w:val="28"/>
                <w:lang w:val="en-GB"/>
              </w:rPr>
              <w:t xml:space="preserve"> TECHNOLOGY</w:t>
            </w:r>
          </w:p>
          <w:p w:rsidR="00D1300B" w:rsidRPr="008A6308" w:rsidRDefault="00D1300B">
            <w:pPr>
              <w:rPr>
                <w:rFonts w:ascii="Arial" w:hAnsi="Arial"/>
                <w:b/>
                <w:sz w:val="28"/>
                <w:lang w:val="en-GB"/>
              </w:rPr>
            </w:pPr>
          </w:p>
          <w:p w:rsidR="00D1300B" w:rsidRPr="008A6308" w:rsidRDefault="00D1300B" w:rsidP="00CA0DF2">
            <w:pPr>
              <w:tabs>
                <w:tab w:val="center" w:pos="4560"/>
              </w:tabs>
              <w:jc w:val="center"/>
              <w:rPr>
                <w:rFonts w:ascii="Arial" w:hAnsi="Arial"/>
                <w:b/>
                <w:sz w:val="28"/>
                <w:lang w:val="en-GB"/>
              </w:rPr>
            </w:pPr>
            <w:r w:rsidRPr="008A6308">
              <w:rPr>
                <w:rFonts w:ascii="Arial" w:hAnsi="Arial"/>
                <w:b/>
                <w:sz w:val="28"/>
                <w:lang w:val="en-GB"/>
              </w:rPr>
              <w:t xml:space="preserve">SAULT </w:t>
            </w:r>
            <w:smartTag w:uri="urn:schemas-microsoft-com:office:smarttags" w:element="stockticker">
              <w:r w:rsidRPr="008A6308">
                <w:rPr>
                  <w:rFonts w:ascii="Arial" w:hAnsi="Arial"/>
                  <w:b/>
                  <w:sz w:val="28"/>
                  <w:lang w:val="en-GB"/>
                </w:rPr>
                <w:t>STE</w:t>
              </w:r>
            </w:smartTag>
            <w:r w:rsidRPr="008A6308">
              <w:rPr>
                <w:rFonts w:ascii="Arial" w:hAnsi="Arial"/>
                <w:b/>
                <w:sz w:val="28"/>
                <w:lang w:val="en-GB"/>
              </w:rPr>
              <w:t xml:space="preserve">. </w:t>
            </w:r>
            <w:smartTag w:uri="urn:schemas-microsoft-com:office:smarttags" w:element="place">
              <w:smartTag w:uri="urn:schemas-microsoft-com:office:smarttags" w:element="City">
                <w:r w:rsidRPr="008A6308">
                  <w:rPr>
                    <w:rFonts w:ascii="Arial" w:hAnsi="Arial"/>
                    <w:b/>
                    <w:sz w:val="28"/>
                    <w:lang w:val="en-GB"/>
                  </w:rPr>
                  <w:t>MARIE</w:t>
                </w:r>
              </w:smartTag>
              <w:r w:rsidRPr="008A6308">
                <w:rPr>
                  <w:rFonts w:ascii="Arial" w:hAnsi="Arial"/>
                  <w:b/>
                  <w:sz w:val="28"/>
                  <w:lang w:val="en-GB"/>
                </w:rPr>
                <w:t xml:space="preserve">, </w:t>
              </w:r>
              <w:smartTag w:uri="urn:schemas-microsoft-com:office:smarttags" w:element="State">
                <w:r w:rsidRPr="008A6308">
                  <w:rPr>
                    <w:rFonts w:ascii="Arial" w:hAnsi="Arial"/>
                    <w:b/>
                    <w:sz w:val="28"/>
                    <w:lang w:val="en-GB"/>
                  </w:rPr>
                  <w:t>ONTARIO</w:t>
                </w:r>
              </w:smartTag>
            </w:smartTag>
          </w:p>
          <w:p w:rsidR="00D1300B" w:rsidRPr="008A6308" w:rsidRDefault="00D1300B">
            <w:pPr>
              <w:tabs>
                <w:tab w:val="center" w:pos="4560"/>
              </w:tabs>
              <w:rPr>
                <w:rFonts w:ascii="Arial" w:hAnsi="Arial"/>
                <w:lang w:val="en-GB"/>
              </w:rPr>
            </w:pPr>
          </w:p>
          <w:p w:rsidR="00D1300B" w:rsidRPr="008A6308" w:rsidRDefault="000C3A35">
            <w:pPr>
              <w:jc w:val="center"/>
              <w:rPr>
                <w:rFonts w:ascii="Arial" w:hAnsi="Arial"/>
              </w:rPr>
            </w:pPr>
            <w:r w:rsidRPr="008A6308">
              <w:rPr>
                <w:rFonts w:ascii="Arial" w:hAnsi="Arial"/>
                <w:noProof/>
                <w:lang w:val="en-CA" w:eastAsia="en-CA"/>
              </w:rPr>
              <w:drawing>
                <wp:inline distT="0" distB="0" distL="0" distR="0" wp14:anchorId="51678F68" wp14:editId="0CF565B2">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8A6308" w:rsidRDefault="00D1300B">
            <w:pPr>
              <w:jc w:val="center"/>
              <w:rPr>
                <w:rFonts w:ascii="Arial" w:hAnsi="Arial"/>
                <w:lang w:val="en-GB"/>
              </w:rPr>
            </w:pPr>
          </w:p>
          <w:p w:rsidR="00D1300B" w:rsidRPr="008A6308" w:rsidRDefault="003B0EA7">
            <w:pPr>
              <w:pStyle w:val="Heading1"/>
              <w:rPr>
                <w:rFonts w:ascii="Arial" w:hAnsi="Arial"/>
                <w:sz w:val="28"/>
                <w:u w:val="none"/>
              </w:rPr>
            </w:pPr>
            <w:r w:rsidRPr="008A6308">
              <w:rPr>
                <w:rFonts w:ascii="Arial" w:hAnsi="Arial"/>
                <w:sz w:val="28"/>
                <w:u w:val="none"/>
              </w:rPr>
              <w:t xml:space="preserve">CICE </w:t>
            </w:r>
            <w:r w:rsidR="00B835FC" w:rsidRPr="008A6308">
              <w:rPr>
                <w:rFonts w:ascii="Arial" w:hAnsi="Arial"/>
                <w:sz w:val="28"/>
                <w:u w:val="none"/>
              </w:rPr>
              <w:t>COURSE OUTLINE</w:t>
            </w:r>
          </w:p>
          <w:p w:rsidR="00D1300B" w:rsidRPr="008A6308" w:rsidRDefault="00D1300B">
            <w:pPr>
              <w:rPr>
                <w:rFonts w:ascii="Arial" w:hAnsi="Arial"/>
              </w:rPr>
            </w:pPr>
          </w:p>
        </w:tc>
      </w:tr>
      <w:tr w:rsidR="00D1300B" w:rsidRPr="008A6308">
        <w:trPr>
          <w:cantSplit/>
        </w:trPr>
        <w:tc>
          <w:tcPr>
            <w:tcW w:w="2518" w:type="dxa"/>
          </w:tcPr>
          <w:p w:rsidR="00D1300B" w:rsidRPr="008A6308" w:rsidRDefault="00D1300B">
            <w:pPr>
              <w:rPr>
                <w:rFonts w:ascii="Arial" w:hAnsi="Arial"/>
                <w:b/>
                <w:lang w:val="en-GB"/>
              </w:rPr>
            </w:pPr>
            <w:r w:rsidRPr="008A6308">
              <w:rPr>
                <w:rFonts w:ascii="Arial" w:hAnsi="Arial"/>
                <w:b/>
                <w:lang w:val="en-GB"/>
              </w:rPr>
              <w:t>COURSE TITLE:</w:t>
            </w:r>
          </w:p>
          <w:p w:rsidR="00D1300B" w:rsidRPr="008A6308" w:rsidRDefault="00D1300B">
            <w:pPr>
              <w:rPr>
                <w:rFonts w:ascii="Arial" w:hAnsi="Arial"/>
                <w:b/>
              </w:rPr>
            </w:pPr>
          </w:p>
        </w:tc>
        <w:tc>
          <w:tcPr>
            <w:tcW w:w="6338" w:type="dxa"/>
            <w:gridSpan w:val="5"/>
          </w:tcPr>
          <w:p w:rsidR="00D1300B" w:rsidRPr="008A6308" w:rsidRDefault="00215221">
            <w:pPr>
              <w:rPr>
                <w:rFonts w:ascii="Arial" w:hAnsi="Arial"/>
              </w:rPr>
            </w:pPr>
            <w:r w:rsidRPr="008A6308">
              <w:rPr>
                <w:rFonts w:ascii="Arial" w:hAnsi="Arial"/>
                <w:lang w:val="en-GB"/>
              </w:rPr>
              <w:t>Communication: Theory and Practice</w:t>
            </w:r>
          </w:p>
        </w:tc>
      </w:tr>
      <w:tr w:rsidR="00D1300B" w:rsidRPr="008A6308">
        <w:tc>
          <w:tcPr>
            <w:tcW w:w="2518" w:type="dxa"/>
          </w:tcPr>
          <w:p w:rsidR="00D1300B" w:rsidRPr="008A6308" w:rsidRDefault="00D1300B">
            <w:pPr>
              <w:rPr>
                <w:rFonts w:ascii="Arial" w:hAnsi="Arial"/>
                <w:b/>
                <w:lang w:val="en-GB"/>
              </w:rPr>
            </w:pPr>
            <w:r w:rsidRPr="008A6308">
              <w:rPr>
                <w:rFonts w:ascii="Arial" w:hAnsi="Arial"/>
                <w:b/>
                <w:lang w:val="en-GB"/>
              </w:rPr>
              <w:t>CODE NO. :</w:t>
            </w:r>
          </w:p>
          <w:p w:rsidR="003B0EA7" w:rsidRPr="008A6308" w:rsidRDefault="003B0EA7" w:rsidP="003B0EA7">
            <w:pPr>
              <w:rPr>
                <w:rFonts w:ascii="Arial" w:hAnsi="Arial"/>
                <w:b/>
                <w:lang w:val="en-GB"/>
              </w:rPr>
            </w:pPr>
            <w:r w:rsidRPr="008A6308">
              <w:rPr>
                <w:rFonts w:ascii="Arial" w:hAnsi="Arial"/>
                <w:b/>
                <w:lang w:val="en-GB"/>
              </w:rPr>
              <w:t>MODIFIED CODE:</w:t>
            </w:r>
          </w:p>
          <w:p w:rsidR="00D1300B" w:rsidRPr="008A6308" w:rsidRDefault="00D1300B">
            <w:pPr>
              <w:rPr>
                <w:rFonts w:ascii="Arial" w:hAnsi="Arial"/>
                <w:b/>
              </w:rPr>
            </w:pPr>
          </w:p>
        </w:tc>
        <w:tc>
          <w:tcPr>
            <w:tcW w:w="3402" w:type="dxa"/>
            <w:gridSpan w:val="2"/>
          </w:tcPr>
          <w:p w:rsidR="00D1300B" w:rsidRPr="008A6308" w:rsidRDefault="00215221">
            <w:pPr>
              <w:rPr>
                <w:rFonts w:ascii="Arial" w:hAnsi="Arial"/>
                <w:lang w:val="en-GB"/>
              </w:rPr>
            </w:pPr>
            <w:r w:rsidRPr="008A6308">
              <w:rPr>
                <w:rFonts w:ascii="Arial" w:hAnsi="Arial"/>
                <w:lang w:val="en-GB"/>
              </w:rPr>
              <w:t>GAS</w:t>
            </w:r>
            <w:r w:rsidRPr="008A6308">
              <w:rPr>
                <w:rFonts w:ascii="Arial" w:hAnsi="Arial"/>
                <w:lang w:val="en-GB"/>
              </w:rPr>
              <w:t>106</w:t>
            </w:r>
          </w:p>
          <w:p w:rsidR="00215221" w:rsidRPr="008A6308" w:rsidRDefault="00215221">
            <w:pPr>
              <w:rPr>
                <w:rFonts w:ascii="Arial" w:hAnsi="Arial"/>
              </w:rPr>
            </w:pPr>
            <w:r w:rsidRPr="008A6308">
              <w:rPr>
                <w:rFonts w:ascii="Arial" w:hAnsi="Arial"/>
                <w:lang w:val="en-GB"/>
              </w:rPr>
              <w:t>GAS0106</w:t>
            </w:r>
          </w:p>
        </w:tc>
        <w:tc>
          <w:tcPr>
            <w:tcW w:w="1701" w:type="dxa"/>
            <w:gridSpan w:val="2"/>
          </w:tcPr>
          <w:p w:rsidR="00D1300B" w:rsidRPr="008A6308" w:rsidRDefault="00D1300B">
            <w:pPr>
              <w:rPr>
                <w:rFonts w:ascii="Arial" w:hAnsi="Arial"/>
                <w:b/>
              </w:rPr>
            </w:pPr>
            <w:r w:rsidRPr="008A6308">
              <w:rPr>
                <w:rFonts w:ascii="Arial" w:hAnsi="Arial"/>
                <w:b/>
                <w:lang w:val="en-GB"/>
              </w:rPr>
              <w:t>SEMESTER:</w:t>
            </w:r>
          </w:p>
        </w:tc>
        <w:tc>
          <w:tcPr>
            <w:tcW w:w="1235" w:type="dxa"/>
          </w:tcPr>
          <w:p w:rsidR="00D1300B" w:rsidRPr="008A6308" w:rsidRDefault="000548B5">
            <w:pPr>
              <w:rPr>
                <w:rFonts w:ascii="Arial" w:hAnsi="Arial"/>
              </w:rPr>
            </w:pPr>
            <w:r w:rsidRPr="008A6308">
              <w:rPr>
                <w:rFonts w:ascii="Arial" w:hAnsi="Arial"/>
              </w:rPr>
              <w:t>Winter</w:t>
            </w:r>
          </w:p>
        </w:tc>
      </w:tr>
      <w:tr w:rsidR="00D1300B" w:rsidRPr="008A6308">
        <w:trPr>
          <w:cantSplit/>
        </w:trPr>
        <w:tc>
          <w:tcPr>
            <w:tcW w:w="2518" w:type="dxa"/>
          </w:tcPr>
          <w:p w:rsidR="00D1300B" w:rsidRPr="008A6308" w:rsidRDefault="00D1300B">
            <w:pPr>
              <w:rPr>
                <w:rFonts w:ascii="Arial" w:hAnsi="Arial"/>
                <w:b/>
                <w:lang w:val="en-GB"/>
              </w:rPr>
            </w:pPr>
            <w:r w:rsidRPr="008A6308">
              <w:rPr>
                <w:rFonts w:ascii="Arial" w:hAnsi="Arial"/>
                <w:b/>
                <w:lang w:val="en-GB"/>
              </w:rPr>
              <w:t>PROGRAM:</w:t>
            </w:r>
          </w:p>
          <w:p w:rsidR="00D1300B" w:rsidRPr="008A6308" w:rsidRDefault="00D1300B" w:rsidP="00757B48">
            <w:pPr>
              <w:rPr>
                <w:rFonts w:ascii="Arial" w:hAnsi="Arial"/>
              </w:rPr>
            </w:pPr>
          </w:p>
        </w:tc>
        <w:tc>
          <w:tcPr>
            <w:tcW w:w="6338" w:type="dxa"/>
            <w:gridSpan w:val="5"/>
          </w:tcPr>
          <w:p w:rsidR="00D1300B" w:rsidRPr="008A6308" w:rsidRDefault="00215221">
            <w:pPr>
              <w:rPr>
                <w:rFonts w:ascii="Arial" w:hAnsi="Arial"/>
                <w:lang w:val="en-GB"/>
              </w:rPr>
            </w:pPr>
            <w:r w:rsidRPr="008A6308">
              <w:rPr>
                <w:rFonts w:ascii="Arial" w:hAnsi="Arial"/>
                <w:lang w:val="en-GB"/>
              </w:rPr>
              <w:t>General Arts &amp; Science</w:t>
            </w:r>
          </w:p>
          <w:p w:rsidR="003B0EA7" w:rsidRPr="008A6308" w:rsidRDefault="003B0EA7">
            <w:pPr>
              <w:rPr>
                <w:rFonts w:ascii="Arial" w:hAnsi="Arial"/>
              </w:rPr>
            </w:pPr>
          </w:p>
        </w:tc>
      </w:tr>
      <w:tr w:rsidR="00D1300B" w:rsidRPr="008A6308">
        <w:trPr>
          <w:cantSplit/>
        </w:trPr>
        <w:tc>
          <w:tcPr>
            <w:tcW w:w="2518" w:type="dxa"/>
          </w:tcPr>
          <w:p w:rsidR="00D1300B" w:rsidRPr="008A6308" w:rsidRDefault="00D1300B">
            <w:pPr>
              <w:rPr>
                <w:rFonts w:ascii="Arial" w:hAnsi="Arial"/>
                <w:b/>
                <w:lang w:val="en-GB"/>
              </w:rPr>
            </w:pPr>
            <w:r w:rsidRPr="008A6308">
              <w:rPr>
                <w:rFonts w:ascii="Arial" w:hAnsi="Arial"/>
                <w:b/>
                <w:lang w:val="en-GB"/>
              </w:rPr>
              <w:t>AUTHOR:</w:t>
            </w:r>
          </w:p>
          <w:p w:rsidR="00757B48" w:rsidRPr="008A6308" w:rsidRDefault="00757B48" w:rsidP="00757B48">
            <w:pPr>
              <w:rPr>
                <w:rFonts w:ascii="Arial" w:hAnsi="Arial"/>
                <w:b/>
                <w:lang w:val="en-GB"/>
              </w:rPr>
            </w:pPr>
            <w:r w:rsidRPr="008A6308">
              <w:rPr>
                <w:rFonts w:ascii="Arial" w:hAnsi="Arial"/>
                <w:b/>
                <w:lang w:val="en-GB"/>
              </w:rPr>
              <w:t>MODIFIED BY:</w:t>
            </w:r>
          </w:p>
          <w:p w:rsidR="00D1300B" w:rsidRPr="008A6308" w:rsidRDefault="00D1300B">
            <w:pPr>
              <w:rPr>
                <w:rFonts w:ascii="Arial" w:hAnsi="Arial"/>
              </w:rPr>
            </w:pPr>
          </w:p>
        </w:tc>
        <w:tc>
          <w:tcPr>
            <w:tcW w:w="6338" w:type="dxa"/>
            <w:gridSpan w:val="5"/>
          </w:tcPr>
          <w:p w:rsidR="00D1300B" w:rsidRPr="008A6308" w:rsidRDefault="00215221">
            <w:pPr>
              <w:rPr>
                <w:rFonts w:ascii="Arial" w:hAnsi="Arial"/>
                <w:color w:val="000000" w:themeColor="text1"/>
                <w:lang w:val="en-GB"/>
              </w:rPr>
            </w:pPr>
            <w:r w:rsidRPr="008A6308">
              <w:rPr>
                <w:rFonts w:ascii="Arial" w:hAnsi="Arial"/>
                <w:color w:val="000000" w:themeColor="text1"/>
                <w:lang w:val="en-GB"/>
              </w:rPr>
              <w:t>Silvana Turpin</w:t>
            </w:r>
          </w:p>
          <w:p w:rsidR="00757B48" w:rsidRPr="008A6308" w:rsidRDefault="00215221">
            <w:pPr>
              <w:rPr>
                <w:rFonts w:ascii="Arial" w:hAnsi="Arial"/>
              </w:rPr>
            </w:pPr>
            <w:r w:rsidRPr="008A6308">
              <w:rPr>
                <w:rFonts w:ascii="Arial" w:hAnsi="Arial"/>
              </w:rPr>
              <w:t>Casey Burgess</w:t>
            </w:r>
            <w:r w:rsidR="00757B48" w:rsidRPr="008A6308">
              <w:rPr>
                <w:rFonts w:ascii="Arial" w:hAnsi="Arial"/>
              </w:rPr>
              <w:t>, Learning Specialist CICE Program</w:t>
            </w:r>
          </w:p>
        </w:tc>
      </w:tr>
      <w:tr w:rsidR="00D1300B" w:rsidRPr="008A6308" w:rsidTr="005F2B4B">
        <w:tc>
          <w:tcPr>
            <w:tcW w:w="2518" w:type="dxa"/>
          </w:tcPr>
          <w:p w:rsidR="00D1300B" w:rsidRPr="008A6308" w:rsidRDefault="00D1300B">
            <w:pPr>
              <w:rPr>
                <w:rFonts w:ascii="Arial" w:hAnsi="Arial"/>
                <w:b/>
                <w:lang w:val="en-GB"/>
              </w:rPr>
            </w:pPr>
            <w:r w:rsidRPr="008A6308">
              <w:rPr>
                <w:rFonts w:ascii="Arial" w:hAnsi="Arial"/>
                <w:b/>
                <w:lang w:val="en-GB"/>
              </w:rPr>
              <w:t>DATE:</w:t>
            </w:r>
          </w:p>
          <w:p w:rsidR="00D1300B" w:rsidRPr="008A6308" w:rsidRDefault="00D1300B">
            <w:pPr>
              <w:rPr>
                <w:rFonts w:ascii="Arial" w:hAnsi="Arial"/>
              </w:rPr>
            </w:pPr>
          </w:p>
        </w:tc>
        <w:tc>
          <w:tcPr>
            <w:tcW w:w="1280" w:type="dxa"/>
          </w:tcPr>
          <w:p w:rsidR="00D1300B" w:rsidRPr="008A6308" w:rsidRDefault="00196CA7" w:rsidP="00196CA7">
            <w:pPr>
              <w:rPr>
                <w:rFonts w:ascii="Arial" w:hAnsi="Arial"/>
              </w:rPr>
            </w:pPr>
            <w:r w:rsidRPr="008A6308">
              <w:rPr>
                <w:rFonts w:ascii="Arial" w:hAnsi="Arial"/>
              </w:rPr>
              <w:t xml:space="preserve">Jan. </w:t>
            </w:r>
            <w:r w:rsidR="00243A34" w:rsidRPr="008A6308">
              <w:rPr>
                <w:rFonts w:ascii="Arial" w:hAnsi="Arial"/>
              </w:rPr>
              <w:t>201</w:t>
            </w:r>
            <w:r w:rsidRPr="008A6308">
              <w:rPr>
                <w:rFonts w:ascii="Arial" w:hAnsi="Arial"/>
              </w:rPr>
              <w:t>2</w:t>
            </w:r>
          </w:p>
        </w:tc>
        <w:tc>
          <w:tcPr>
            <w:tcW w:w="3690" w:type="dxa"/>
            <w:gridSpan w:val="2"/>
          </w:tcPr>
          <w:p w:rsidR="00D1300B" w:rsidRPr="008A6308" w:rsidRDefault="00D1300B">
            <w:pPr>
              <w:rPr>
                <w:rFonts w:ascii="Arial" w:hAnsi="Arial"/>
              </w:rPr>
            </w:pPr>
            <w:r w:rsidRPr="008A6308">
              <w:rPr>
                <w:rFonts w:ascii="Arial" w:hAnsi="Arial"/>
                <w:b/>
                <w:lang w:val="en-GB"/>
              </w:rPr>
              <w:t>PREVIOUS OUTLINE DATED:</w:t>
            </w:r>
          </w:p>
        </w:tc>
        <w:tc>
          <w:tcPr>
            <w:tcW w:w="1368" w:type="dxa"/>
            <w:gridSpan w:val="2"/>
          </w:tcPr>
          <w:p w:rsidR="00D1300B" w:rsidRPr="008A6308" w:rsidRDefault="00196CA7">
            <w:pPr>
              <w:rPr>
                <w:rFonts w:ascii="Arial" w:hAnsi="Arial"/>
              </w:rPr>
            </w:pPr>
            <w:r w:rsidRPr="008A6308">
              <w:rPr>
                <w:rFonts w:ascii="Arial" w:hAnsi="Arial"/>
              </w:rPr>
              <w:t>Jan</w:t>
            </w:r>
            <w:r w:rsidR="005F2B4B" w:rsidRPr="008A6308">
              <w:rPr>
                <w:rFonts w:ascii="Arial" w:hAnsi="Arial"/>
              </w:rPr>
              <w:t>. 201</w:t>
            </w:r>
            <w:r w:rsidRPr="008A6308">
              <w:rPr>
                <w:rFonts w:ascii="Arial" w:hAnsi="Arial"/>
              </w:rPr>
              <w:t>1</w:t>
            </w:r>
          </w:p>
        </w:tc>
      </w:tr>
      <w:tr w:rsidR="00D1300B" w:rsidRPr="008A6308" w:rsidTr="005F2B4B">
        <w:trPr>
          <w:cantSplit/>
        </w:trPr>
        <w:tc>
          <w:tcPr>
            <w:tcW w:w="2518" w:type="dxa"/>
          </w:tcPr>
          <w:p w:rsidR="00D1300B" w:rsidRPr="008A6308" w:rsidRDefault="00D1300B">
            <w:pPr>
              <w:rPr>
                <w:rFonts w:ascii="Arial" w:hAnsi="Arial"/>
              </w:rPr>
            </w:pPr>
            <w:r w:rsidRPr="008A6308">
              <w:rPr>
                <w:rFonts w:ascii="Arial" w:hAnsi="Arial"/>
                <w:b/>
                <w:lang w:val="en-GB"/>
              </w:rPr>
              <w:t>APPROVED:</w:t>
            </w:r>
          </w:p>
        </w:tc>
        <w:tc>
          <w:tcPr>
            <w:tcW w:w="4970" w:type="dxa"/>
            <w:gridSpan w:val="3"/>
          </w:tcPr>
          <w:p w:rsidR="00D1300B" w:rsidRPr="008A6308" w:rsidRDefault="004E0781">
            <w:pPr>
              <w:jc w:val="center"/>
              <w:rPr>
                <w:rFonts w:ascii="Arial" w:hAnsi="Arial"/>
              </w:rPr>
            </w:pPr>
            <w:r w:rsidRPr="008A6308">
              <w:rPr>
                <w:rFonts w:ascii="Arial" w:hAnsi="Arial"/>
              </w:rPr>
              <w:t>“Angelique Lemay”</w:t>
            </w:r>
          </w:p>
        </w:tc>
        <w:tc>
          <w:tcPr>
            <w:tcW w:w="1368" w:type="dxa"/>
            <w:gridSpan w:val="2"/>
          </w:tcPr>
          <w:p w:rsidR="00D1300B" w:rsidRPr="008A6308" w:rsidRDefault="00F8237A">
            <w:pPr>
              <w:rPr>
                <w:rFonts w:ascii="Arial" w:hAnsi="Arial"/>
              </w:rPr>
            </w:pPr>
            <w:r w:rsidRPr="008A6308">
              <w:rPr>
                <w:rFonts w:ascii="Arial" w:hAnsi="Arial"/>
              </w:rPr>
              <w:t>Jan. 2012</w:t>
            </w:r>
          </w:p>
        </w:tc>
      </w:tr>
      <w:tr w:rsidR="00D1300B" w:rsidRPr="008A6308" w:rsidTr="005F2B4B">
        <w:trPr>
          <w:cantSplit/>
        </w:trPr>
        <w:tc>
          <w:tcPr>
            <w:tcW w:w="2518" w:type="dxa"/>
          </w:tcPr>
          <w:p w:rsidR="00D1300B" w:rsidRPr="008A6308" w:rsidRDefault="00D1300B">
            <w:pPr>
              <w:rPr>
                <w:rFonts w:ascii="Arial" w:hAnsi="Arial"/>
              </w:rPr>
            </w:pPr>
          </w:p>
        </w:tc>
        <w:tc>
          <w:tcPr>
            <w:tcW w:w="4970" w:type="dxa"/>
            <w:gridSpan w:val="3"/>
          </w:tcPr>
          <w:p w:rsidR="00D1300B" w:rsidRPr="008A6308" w:rsidRDefault="00D1300B">
            <w:pPr>
              <w:pStyle w:val="Heading2"/>
              <w:rPr>
                <w:rFonts w:ascii="Arial" w:hAnsi="Arial"/>
                <w:lang w:val="en-US"/>
              </w:rPr>
            </w:pPr>
            <w:r w:rsidRPr="008A6308">
              <w:rPr>
                <w:rFonts w:ascii="Arial" w:hAnsi="Arial"/>
                <w:lang w:val="en-US"/>
              </w:rPr>
              <w:t>__________________________________</w:t>
            </w:r>
          </w:p>
          <w:p w:rsidR="005F13F8" w:rsidRPr="008A6308" w:rsidRDefault="00994B52" w:rsidP="00994B52">
            <w:pPr>
              <w:pStyle w:val="Heading2"/>
              <w:rPr>
                <w:rFonts w:ascii="Arial" w:hAnsi="Arial"/>
                <w:i/>
                <w:lang w:val="en-US"/>
              </w:rPr>
            </w:pPr>
            <w:r w:rsidRPr="008A6308">
              <w:rPr>
                <w:rFonts w:ascii="Arial" w:hAnsi="Arial"/>
                <w:i/>
                <w:lang w:val="en-US"/>
              </w:rPr>
              <w:t>Dean, School of Community Services</w:t>
            </w:r>
          </w:p>
          <w:p w:rsidR="00D1300B" w:rsidRPr="008A6308" w:rsidRDefault="00994B52" w:rsidP="00994B52">
            <w:pPr>
              <w:pStyle w:val="Heading2"/>
              <w:rPr>
                <w:rFonts w:ascii="Arial" w:hAnsi="Arial"/>
                <w:i/>
                <w:lang w:val="en-US"/>
              </w:rPr>
            </w:pPr>
            <w:r w:rsidRPr="008A6308">
              <w:rPr>
                <w:rFonts w:ascii="Arial" w:hAnsi="Arial"/>
                <w:i/>
                <w:lang w:val="en-US"/>
              </w:rPr>
              <w:t xml:space="preserve"> </w:t>
            </w:r>
            <w:proofErr w:type="gramStart"/>
            <w:r w:rsidRPr="008A6308">
              <w:rPr>
                <w:rFonts w:ascii="Arial" w:hAnsi="Arial"/>
                <w:i/>
                <w:lang w:val="en-US"/>
              </w:rPr>
              <w:t>and</w:t>
            </w:r>
            <w:proofErr w:type="gramEnd"/>
            <w:r w:rsidRPr="008A6308">
              <w:rPr>
                <w:rFonts w:ascii="Arial" w:hAnsi="Arial"/>
                <w:i/>
                <w:lang w:val="en-US"/>
              </w:rPr>
              <w:t xml:space="preserve"> Interdisciplinary Studies</w:t>
            </w:r>
          </w:p>
          <w:p w:rsidR="0079369D" w:rsidRPr="008A6308" w:rsidRDefault="0079369D" w:rsidP="0079369D">
            <w:pPr>
              <w:rPr>
                <w:sz w:val="16"/>
              </w:rPr>
            </w:pPr>
          </w:p>
        </w:tc>
        <w:tc>
          <w:tcPr>
            <w:tcW w:w="1368" w:type="dxa"/>
            <w:gridSpan w:val="2"/>
          </w:tcPr>
          <w:p w:rsidR="00D1300B" w:rsidRPr="008A6308" w:rsidRDefault="00A30B99">
            <w:pPr>
              <w:rPr>
                <w:rFonts w:ascii="Arial" w:hAnsi="Arial"/>
                <w:b/>
                <w:lang w:val="en-GB"/>
              </w:rPr>
            </w:pPr>
            <w:r w:rsidRPr="008A6308">
              <w:rPr>
                <w:rFonts w:ascii="Arial" w:hAnsi="Arial"/>
                <w:b/>
                <w:noProof/>
                <w:lang w:val="en-CA" w:eastAsia="en-CA"/>
              </w:rPr>
              <mc:AlternateContent>
                <mc:Choice Requires="wps">
                  <w:drawing>
                    <wp:anchor distT="0" distB="0" distL="114300" distR="114300" simplePos="0" relativeHeight="251658240" behindDoc="0" locked="0" layoutInCell="1" allowOverlap="1" wp14:anchorId="3D4B1A22" wp14:editId="0536543C">
                      <wp:simplePos x="0" y="0"/>
                      <wp:positionH relativeFrom="column">
                        <wp:posOffset>26670</wp:posOffset>
                      </wp:positionH>
                      <wp:positionV relativeFrom="paragraph">
                        <wp:posOffset>146685</wp:posOffset>
                      </wp:positionV>
                      <wp:extent cx="695325" cy="635"/>
                      <wp:effectExtent l="9525" t="9525" r="9525"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8A6308" w:rsidRDefault="00F8237A">
            <w:pPr>
              <w:jc w:val="center"/>
              <w:rPr>
                <w:rFonts w:ascii="Arial" w:hAnsi="Arial"/>
                <w:b/>
              </w:rPr>
            </w:pPr>
            <w:r w:rsidRPr="008A6308">
              <w:rPr>
                <w:rFonts w:ascii="Arial" w:hAnsi="Arial"/>
                <w:b/>
              </w:rPr>
              <w:t>DATE</w:t>
            </w:r>
          </w:p>
        </w:tc>
      </w:tr>
      <w:tr w:rsidR="00D1300B" w:rsidRPr="008A6308">
        <w:trPr>
          <w:cantSplit/>
        </w:trPr>
        <w:tc>
          <w:tcPr>
            <w:tcW w:w="2518" w:type="dxa"/>
          </w:tcPr>
          <w:p w:rsidR="00D1300B" w:rsidRPr="008A6308" w:rsidRDefault="00D1300B">
            <w:pPr>
              <w:rPr>
                <w:rFonts w:ascii="Arial" w:hAnsi="Arial"/>
                <w:b/>
                <w:lang w:val="en-GB"/>
              </w:rPr>
            </w:pPr>
            <w:r w:rsidRPr="008A6308">
              <w:rPr>
                <w:rFonts w:ascii="Arial" w:hAnsi="Arial"/>
                <w:b/>
                <w:lang w:val="en-GB"/>
              </w:rPr>
              <w:t>TOTAL CREDITS:</w:t>
            </w:r>
          </w:p>
          <w:p w:rsidR="00D1300B" w:rsidRPr="008A6308" w:rsidRDefault="00D1300B">
            <w:pPr>
              <w:rPr>
                <w:rFonts w:ascii="Arial" w:hAnsi="Arial"/>
              </w:rPr>
            </w:pPr>
          </w:p>
        </w:tc>
        <w:tc>
          <w:tcPr>
            <w:tcW w:w="6338" w:type="dxa"/>
            <w:gridSpan w:val="5"/>
          </w:tcPr>
          <w:p w:rsidR="00D1300B" w:rsidRPr="008A6308" w:rsidRDefault="00215221">
            <w:pPr>
              <w:rPr>
                <w:rFonts w:ascii="Arial" w:hAnsi="Arial"/>
              </w:rPr>
            </w:pPr>
            <w:r w:rsidRPr="008A6308">
              <w:rPr>
                <w:rFonts w:ascii="Arial" w:hAnsi="Arial"/>
              </w:rPr>
              <w:t>3</w:t>
            </w:r>
          </w:p>
        </w:tc>
      </w:tr>
      <w:tr w:rsidR="00D1300B" w:rsidRPr="008A6308">
        <w:trPr>
          <w:cantSplit/>
        </w:trPr>
        <w:tc>
          <w:tcPr>
            <w:tcW w:w="2518" w:type="dxa"/>
          </w:tcPr>
          <w:p w:rsidR="00D1300B" w:rsidRPr="008A6308" w:rsidRDefault="00D1300B">
            <w:pPr>
              <w:rPr>
                <w:rFonts w:ascii="Arial" w:hAnsi="Arial"/>
                <w:b/>
                <w:lang w:val="en-GB"/>
              </w:rPr>
            </w:pPr>
            <w:r w:rsidRPr="008A6308">
              <w:rPr>
                <w:rFonts w:ascii="Arial" w:hAnsi="Arial"/>
                <w:b/>
                <w:lang w:val="en-GB"/>
              </w:rPr>
              <w:t>PREREQUISITE(S):</w:t>
            </w:r>
          </w:p>
          <w:p w:rsidR="00D1300B" w:rsidRPr="008A6308" w:rsidRDefault="00D1300B">
            <w:pPr>
              <w:rPr>
                <w:rFonts w:ascii="Arial" w:hAnsi="Arial"/>
              </w:rPr>
            </w:pPr>
          </w:p>
        </w:tc>
        <w:tc>
          <w:tcPr>
            <w:tcW w:w="6338" w:type="dxa"/>
            <w:gridSpan w:val="5"/>
          </w:tcPr>
          <w:p w:rsidR="00D1300B" w:rsidRPr="008A6308" w:rsidRDefault="00215221">
            <w:pPr>
              <w:rPr>
                <w:rFonts w:ascii="Arial" w:hAnsi="Arial"/>
              </w:rPr>
            </w:pPr>
            <w:r w:rsidRPr="008A6308">
              <w:rPr>
                <w:rFonts w:ascii="Arial" w:hAnsi="Arial" w:cs="Arial"/>
                <w:color w:val="000000"/>
              </w:rPr>
              <w:t>CMM110</w:t>
            </w:r>
            <w:r w:rsidR="00A30B99" w:rsidRPr="008A6308">
              <w:rPr>
                <w:rFonts w:ascii="Arial" w:hAnsi="Arial" w:cs="Arial"/>
                <w:color w:val="000000"/>
              </w:rPr>
              <w:t>/CMM010</w:t>
            </w:r>
          </w:p>
        </w:tc>
      </w:tr>
      <w:tr w:rsidR="00D1300B" w:rsidRPr="008A6308">
        <w:trPr>
          <w:cantSplit/>
        </w:trPr>
        <w:tc>
          <w:tcPr>
            <w:tcW w:w="2518" w:type="dxa"/>
          </w:tcPr>
          <w:p w:rsidR="00D1300B" w:rsidRPr="008A6308" w:rsidRDefault="00D1300B">
            <w:pPr>
              <w:rPr>
                <w:rFonts w:ascii="Arial" w:hAnsi="Arial"/>
                <w:b/>
                <w:lang w:val="en-GB"/>
              </w:rPr>
            </w:pPr>
            <w:r w:rsidRPr="008A6308">
              <w:rPr>
                <w:rFonts w:ascii="Arial" w:hAnsi="Arial"/>
                <w:b/>
                <w:lang w:val="en-GB"/>
              </w:rPr>
              <w:t>HOURS/WEEK:</w:t>
            </w:r>
          </w:p>
          <w:p w:rsidR="00D1300B" w:rsidRPr="008A6308" w:rsidRDefault="00D1300B">
            <w:pPr>
              <w:rPr>
                <w:rFonts w:ascii="Arial" w:hAnsi="Arial"/>
              </w:rPr>
            </w:pPr>
          </w:p>
        </w:tc>
        <w:tc>
          <w:tcPr>
            <w:tcW w:w="6338" w:type="dxa"/>
            <w:gridSpan w:val="5"/>
          </w:tcPr>
          <w:p w:rsidR="00D1300B" w:rsidRPr="008A6308" w:rsidRDefault="00215221">
            <w:pPr>
              <w:rPr>
                <w:rFonts w:ascii="Arial" w:hAnsi="Arial"/>
              </w:rPr>
            </w:pPr>
            <w:r w:rsidRPr="008A6308">
              <w:rPr>
                <w:rFonts w:ascii="Arial" w:hAnsi="Arial"/>
              </w:rPr>
              <w:t>3</w:t>
            </w:r>
          </w:p>
        </w:tc>
      </w:tr>
      <w:tr w:rsidR="00994B52" w:rsidRPr="008A6308">
        <w:trPr>
          <w:cantSplit/>
        </w:trPr>
        <w:tc>
          <w:tcPr>
            <w:tcW w:w="8856" w:type="dxa"/>
            <w:gridSpan w:val="6"/>
          </w:tcPr>
          <w:p w:rsidR="00994B52" w:rsidRPr="008A6308" w:rsidRDefault="004E0781">
            <w:pPr>
              <w:pStyle w:val="Heading2"/>
              <w:tabs>
                <w:tab w:val="center" w:pos="4560"/>
              </w:tabs>
              <w:spacing w:line="276" w:lineRule="auto"/>
              <w:rPr>
                <w:rFonts w:ascii="Arial" w:hAnsi="Arial" w:cs="Arial"/>
              </w:rPr>
            </w:pPr>
            <w:r w:rsidRPr="008A6308">
              <w:rPr>
                <w:rFonts w:ascii="Arial" w:hAnsi="Arial" w:cs="Arial"/>
              </w:rPr>
              <w:t>Copyright ©2012</w:t>
            </w:r>
            <w:r w:rsidR="00994B52" w:rsidRPr="008A6308">
              <w:rPr>
                <w:rFonts w:ascii="Arial" w:hAnsi="Arial" w:cs="Arial"/>
              </w:rPr>
              <w:t xml:space="preserve"> The Sault College of Applied Arts &amp; Technology</w:t>
            </w:r>
          </w:p>
          <w:p w:rsidR="00994B52" w:rsidRPr="008A6308" w:rsidRDefault="00994B52">
            <w:pPr>
              <w:tabs>
                <w:tab w:val="center" w:pos="4560"/>
              </w:tabs>
              <w:spacing w:line="276" w:lineRule="auto"/>
              <w:jc w:val="center"/>
              <w:rPr>
                <w:rFonts w:ascii="Arial" w:hAnsi="Arial" w:cs="Arial"/>
                <w:i/>
                <w:lang w:val="en-GB"/>
              </w:rPr>
            </w:pPr>
            <w:r w:rsidRPr="008A6308">
              <w:rPr>
                <w:rFonts w:ascii="Arial" w:hAnsi="Arial" w:cs="Arial"/>
                <w:i/>
                <w:lang w:val="en-GB"/>
              </w:rPr>
              <w:t>Reproduction of this document by any means, in whole or in part, without prior</w:t>
            </w:r>
          </w:p>
          <w:p w:rsidR="00994B52" w:rsidRPr="008A6308" w:rsidRDefault="00994B52">
            <w:pPr>
              <w:pStyle w:val="Heading2"/>
              <w:tabs>
                <w:tab w:val="center" w:pos="4560"/>
              </w:tabs>
              <w:spacing w:line="276" w:lineRule="auto"/>
              <w:rPr>
                <w:rFonts w:ascii="Arial" w:hAnsi="Arial" w:cs="Arial"/>
                <w:b w:val="0"/>
              </w:rPr>
            </w:pPr>
            <w:proofErr w:type="gramStart"/>
            <w:r w:rsidRPr="008A6308">
              <w:rPr>
                <w:rFonts w:ascii="Arial" w:hAnsi="Arial" w:cs="Arial"/>
                <w:b w:val="0"/>
                <w:i/>
              </w:rPr>
              <w:t>written</w:t>
            </w:r>
            <w:proofErr w:type="gramEnd"/>
            <w:r w:rsidRPr="008A6308">
              <w:rPr>
                <w:rFonts w:ascii="Arial" w:hAnsi="Arial" w:cs="Arial"/>
                <w:b w:val="0"/>
                <w:i/>
              </w:rPr>
              <w:t xml:space="preserve"> permission of </w:t>
            </w:r>
            <w:smartTag w:uri="urn:schemas-microsoft-com:office:smarttags" w:element="place">
              <w:smartTag w:uri="urn:schemas-microsoft-com:office:smarttags" w:element="PlaceName">
                <w:r w:rsidRPr="008A6308">
                  <w:rPr>
                    <w:rFonts w:ascii="Arial" w:hAnsi="Arial" w:cs="Arial"/>
                    <w:b w:val="0"/>
                    <w:i/>
                  </w:rPr>
                  <w:t>Sault</w:t>
                </w:r>
              </w:smartTag>
              <w:r w:rsidRPr="008A6308">
                <w:rPr>
                  <w:rFonts w:ascii="Arial" w:hAnsi="Arial" w:cs="Arial"/>
                  <w:b w:val="0"/>
                  <w:i/>
                </w:rPr>
                <w:t xml:space="preserve"> </w:t>
              </w:r>
              <w:smartTag w:uri="urn:schemas-microsoft-com:office:smarttags" w:element="PlaceType">
                <w:r w:rsidRPr="008A6308">
                  <w:rPr>
                    <w:rFonts w:ascii="Arial" w:hAnsi="Arial" w:cs="Arial"/>
                    <w:b w:val="0"/>
                    <w:i/>
                  </w:rPr>
                  <w:t>College</w:t>
                </w:r>
              </w:smartTag>
            </w:smartTag>
            <w:r w:rsidRPr="008A6308">
              <w:rPr>
                <w:rFonts w:ascii="Arial" w:hAnsi="Arial" w:cs="Arial"/>
                <w:b w:val="0"/>
                <w:i/>
              </w:rPr>
              <w:t xml:space="preserve"> of Applied Arts &amp; Technology is prohibited.</w:t>
            </w:r>
          </w:p>
        </w:tc>
      </w:tr>
      <w:tr w:rsidR="00994B52" w:rsidRPr="008A6308">
        <w:trPr>
          <w:cantSplit/>
        </w:trPr>
        <w:tc>
          <w:tcPr>
            <w:tcW w:w="8856" w:type="dxa"/>
            <w:gridSpan w:val="6"/>
          </w:tcPr>
          <w:p w:rsidR="00994B52" w:rsidRPr="008A6308" w:rsidRDefault="00994B52">
            <w:pPr>
              <w:pStyle w:val="Heading2"/>
              <w:tabs>
                <w:tab w:val="center" w:pos="4560"/>
              </w:tabs>
              <w:spacing w:line="276" w:lineRule="auto"/>
              <w:rPr>
                <w:rFonts w:ascii="Arial" w:hAnsi="Arial" w:cs="Arial"/>
                <w:b w:val="0"/>
              </w:rPr>
            </w:pPr>
            <w:r w:rsidRPr="008A6308">
              <w:rPr>
                <w:rFonts w:ascii="Arial" w:hAnsi="Arial" w:cs="Arial"/>
                <w:b w:val="0"/>
                <w:i/>
              </w:rPr>
              <w:t xml:space="preserve">For additional information, please contact the Dean, </w:t>
            </w:r>
            <w:r w:rsidRPr="008A6308">
              <w:rPr>
                <w:rFonts w:ascii="Arial" w:hAnsi="Arial" w:cs="Arial"/>
                <w:b w:val="0"/>
                <w:i/>
                <w:lang w:val="en-US"/>
              </w:rPr>
              <w:t xml:space="preserve">School of Community Services and Interdisciplinary Studies </w:t>
            </w:r>
          </w:p>
        </w:tc>
      </w:tr>
      <w:tr w:rsidR="00994B52" w:rsidRPr="008A6308">
        <w:trPr>
          <w:cantSplit/>
        </w:trPr>
        <w:tc>
          <w:tcPr>
            <w:tcW w:w="8856" w:type="dxa"/>
            <w:gridSpan w:val="6"/>
          </w:tcPr>
          <w:p w:rsidR="00994B52" w:rsidRPr="008A6308" w:rsidRDefault="00994B52">
            <w:pPr>
              <w:tabs>
                <w:tab w:val="center" w:pos="4560"/>
              </w:tabs>
              <w:spacing w:line="276" w:lineRule="auto"/>
              <w:jc w:val="center"/>
              <w:rPr>
                <w:rFonts w:ascii="Arial" w:hAnsi="Arial" w:cs="Arial"/>
                <w:i/>
                <w:lang w:val="en-GB"/>
              </w:rPr>
            </w:pPr>
            <w:r w:rsidRPr="008A6308">
              <w:rPr>
                <w:rFonts w:ascii="Arial" w:hAnsi="Arial" w:cs="Arial"/>
                <w:i/>
                <w:lang w:val="en-GB"/>
              </w:rPr>
              <w:t>(705) 759-2554, Ext. 2603</w:t>
            </w:r>
          </w:p>
          <w:p w:rsidR="00994B52" w:rsidRPr="008A6308" w:rsidRDefault="00994B52">
            <w:pPr>
              <w:tabs>
                <w:tab w:val="center" w:pos="4560"/>
              </w:tabs>
              <w:spacing w:line="276" w:lineRule="auto"/>
              <w:rPr>
                <w:rFonts w:ascii="Arial" w:hAnsi="Arial" w:cs="Arial"/>
              </w:rPr>
            </w:pPr>
          </w:p>
        </w:tc>
      </w:tr>
    </w:tbl>
    <w:p w:rsidR="00D1300B" w:rsidRPr="008A6308"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215221" w:rsidRPr="008A6308" w:rsidTr="00215221">
        <w:tc>
          <w:tcPr>
            <w:tcW w:w="675" w:type="dxa"/>
            <w:hideMark/>
          </w:tcPr>
          <w:p w:rsidR="00215221" w:rsidRPr="008A6308" w:rsidRDefault="00215221">
            <w:pPr>
              <w:jc w:val="both"/>
              <w:rPr>
                <w:rFonts w:ascii="Arial" w:hAnsi="Arial"/>
                <w:b/>
                <w:sz w:val="22"/>
                <w:szCs w:val="22"/>
              </w:rPr>
            </w:pPr>
            <w:r w:rsidRPr="008A6308">
              <w:rPr>
                <w:rFonts w:ascii="Arial" w:hAnsi="Arial"/>
                <w:b/>
              </w:rPr>
              <w:lastRenderedPageBreak/>
              <w:t>I.</w:t>
            </w:r>
          </w:p>
        </w:tc>
        <w:tc>
          <w:tcPr>
            <w:tcW w:w="8181" w:type="dxa"/>
          </w:tcPr>
          <w:p w:rsidR="00215221" w:rsidRPr="008A6308" w:rsidRDefault="00215221">
            <w:pPr>
              <w:jc w:val="both"/>
              <w:rPr>
                <w:rFonts w:ascii="Arial" w:hAnsi="Arial"/>
                <w:b/>
              </w:rPr>
            </w:pPr>
            <w:r w:rsidRPr="008A6308">
              <w:rPr>
                <w:rFonts w:ascii="Arial" w:hAnsi="Arial"/>
                <w:b/>
              </w:rPr>
              <w:t>COURSE DESCRIPTION:</w:t>
            </w:r>
          </w:p>
          <w:p w:rsidR="00215221" w:rsidRPr="008A6308" w:rsidRDefault="00215221">
            <w:pPr>
              <w:jc w:val="both"/>
              <w:rPr>
                <w:rFonts w:ascii="Arial" w:hAnsi="Arial"/>
                <w:b/>
              </w:rPr>
            </w:pPr>
          </w:p>
          <w:p w:rsidR="00215221" w:rsidRPr="008A6308" w:rsidRDefault="00215221">
            <w:pPr>
              <w:rPr>
                <w:rFonts w:ascii="Arial" w:hAnsi="Arial"/>
                <w:sz w:val="22"/>
                <w:szCs w:val="22"/>
              </w:rPr>
            </w:pPr>
            <w:r w:rsidRPr="008A6308">
              <w:rPr>
                <w:rFonts w:ascii="Arial" w:hAnsi="Arial"/>
              </w:rPr>
              <w:t>This course provides the foundations of effective human communication. It focuses on three specific areas of competence: interpersonal communication, small group communication, and public speaking. Each of these areas will be taught through a variety of learning methods and media: interactive lectures, group discussions, group projects, readings, film analysis, and reflective learning portfolio.</w:t>
            </w:r>
          </w:p>
        </w:tc>
      </w:tr>
    </w:tbl>
    <w:p w:rsidR="00215221" w:rsidRPr="008A6308" w:rsidRDefault="00215221" w:rsidP="00215221">
      <w:pPr>
        <w:jc w:val="both"/>
        <w:rPr>
          <w:rFonts w:ascii="Arial" w:hAnsi="Arial" w:cstheme="minorBidi"/>
          <w:sz w:val="22"/>
          <w:szCs w:val="22"/>
        </w:rPr>
      </w:pPr>
    </w:p>
    <w:tbl>
      <w:tblPr>
        <w:tblW w:w="0" w:type="auto"/>
        <w:tblLayout w:type="fixed"/>
        <w:tblLook w:val="04A0" w:firstRow="1" w:lastRow="0" w:firstColumn="1" w:lastColumn="0" w:noHBand="0" w:noVBand="1"/>
      </w:tblPr>
      <w:tblGrid>
        <w:gridCol w:w="675"/>
        <w:gridCol w:w="567"/>
        <w:gridCol w:w="7614"/>
      </w:tblGrid>
      <w:tr w:rsidR="00215221" w:rsidRPr="008A6308" w:rsidTr="00215221">
        <w:trPr>
          <w:cantSplit/>
        </w:trPr>
        <w:tc>
          <w:tcPr>
            <w:tcW w:w="675" w:type="dxa"/>
            <w:hideMark/>
          </w:tcPr>
          <w:p w:rsidR="00215221" w:rsidRPr="008A6308" w:rsidRDefault="00215221">
            <w:pPr>
              <w:rPr>
                <w:rFonts w:ascii="Arial" w:hAnsi="Arial"/>
                <w:b/>
                <w:sz w:val="22"/>
                <w:szCs w:val="22"/>
              </w:rPr>
            </w:pPr>
            <w:r w:rsidRPr="008A6308">
              <w:rPr>
                <w:rFonts w:ascii="Arial" w:hAnsi="Arial"/>
                <w:b/>
              </w:rPr>
              <w:t>II.</w:t>
            </w:r>
          </w:p>
        </w:tc>
        <w:tc>
          <w:tcPr>
            <w:tcW w:w="8181" w:type="dxa"/>
            <w:gridSpan w:val="2"/>
          </w:tcPr>
          <w:p w:rsidR="00215221" w:rsidRPr="008A6308" w:rsidRDefault="00215221">
            <w:pPr>
              <w:rPr>
                <w:rFonts w:ascii="Arial" w:hAnsi="Arial"/>
                <w:b/>
              </w:rPr>
            </w:pPr>
            <w:r w:rsidRPr="008A6308">
              <w:rPr>
                <w:rFonts w:ascii="Arial" w:hAnsi="Arial"/>
                <w:b/>
              </w:rPr>
              <w:t>LEARNING OUTCOMES AND ELEMENTS OF THE PERFORMANCE:</w:t>
            </w:r>
          </w:p>
          <w:p w:rsidR="00215221" w:rsidRPr="008A6308" w:rsidRDefault="00215221">
            <w:pPr>
              <w:rPr>
                <w:rFonts w:ascii="Arial" w:hAnsi="Arial"/>
                <w:sz w:val="22"/>
                <w:szCs w:val="22"/>
              </w:rPr>
            </w:pPr>
          </w:p>
        </w:tc>
      </w:tr>
      <w:tr w:rsidR="00215221" w:rsidRPr="008A6308" w:rsidTr="00215221">
        <w:trPr>
          <w:cantSplit/>
        </w:trPr>
        <w:tc>
          <w:tcPr>
            <w:tcW w:w="675" w:type="dxa"/>
          </w:tcPr>
          <w:p w:rsidR="00215221" w:rsidRPr="008A6308" w:rsidRDefault="00215221">
            <w:pPr>
              <w:rPr>
                <w:rFonts w:ascii="Arial" w:hAnsi="Arial"/>
                <w:sz w:val="22"/>
                <w:szCs w:val="22"/>
              </w:rPr>
            </w:pPr>
          </w:p>
        </w:tc>
        <w:tc>
          <w:tcPr>
            <w:tcW w:w="8181" w:type="dxa"/>
            <w:gridSpan w:val="2"/>
          </w:tcPr>
          <w:p w:rsidR="00215221" w:rsidRPr="008A6308" w:rsidRDefault="00215221">
            <w:pPr>
              <w:rPr>
                <w:rFonts w:ascii="Arial" w:hAnsi="Arial"/>
              </w:rPr>
            </w:pPr>
            <w:r w:rsidRPr="008A6308">
              <w:rPr>
                <w:rFonts w:ascii="Arial" w:hAnsi="Arial"/>
              </w:rPr>
              <w:t>Upon successful completion of this course, the student, with the support of a Learning Specialist, will demonstrate the ability to:</w:t>
            </w:r>
          </w:p>
          <w:p w:rsidR="00215221" w:rsidRPr="008A6308" w:rsidRDefault="00215221">
            <w:pPr>
              <w:rPr>
                <w:rFonts w:ascii="Arial" w:hAnsi="Arial"/>
                <w:sz w:val="22"/>
                <w:szCs w:val="22"/>
              </w:rPr>
            </w:pPr>
          </w:p>
        </w:tc>
      </w:tr>
      <w:tr w:rsidR="00215221" w:rsidRPr="008A6308" w:rsidTr="00215221">
        <w:tc>
          <w:tcPr>
            <w:tcW w:w="675" w:type="dxa"/>
          </w:tcPr>
          <w:p w:rsidR="00215221" w:rsidRPr="008A6308" w:rsidRDefault="00215221">
            <w:pPr>
              <w:rPr>
                <w:rFonts w:ascii="Arial" w:hAnsi="Arial"/>
                <w:sz w:val="22"/>
                <w:szCs w:val="22"/>
              </w:rPr>
            </w:pPr>
          </w:p>
        </w:tc>
        <w:tc>
          <w:tcPr>
            <w:tcW w:w="567" w:type="dxa"/>
            <w:hideMark/>
          </w:tcPr>
          <w:p w:rsidR="00215221" w:rsidRPr="008A6308" w:rsidRDefault="00215221">
            <w:pPr>
              <w:rPr>
                <w:rFonts w:ascii="Arial" w:hAnsi="Arial"/>
                <w:sz w:val="22"/>
                <w:szCs w:val="22"/>
              </w:rPr>
            </w:pPr>
            <w:r w:rsidRPr="008A6308">
              <w:rPr>
                <w:rFonts w:ascii="Arial" w:hAnsi="Arial"/>
              </w:rPr>
              <w:t>1.</w:t>
            </w:r>
          </w:p>
        </w:tc>
        <w:tc>
          <w:tcPr>
            <w:tcW w:w="7614" w:type="dxa"/>
          </w:tcPr>
          <w:p w:rsidR="00215221" w:rsidRPr="008A6308" w:rsidRDefault="00215221">
            <w:pPr>
              <w:jc w:val="both"/>
              <w:outlineLvl w:val="0"/>
              <w:rPr>
                <w:rFonts w:ascii="Arial" w:hAnsi="Arial"/>
              </w:rPr>
            </w:pPr>
            <w:r w:rsidRPr="008A6308">
              <w:rPr>
                <w:rFonts w:ascii="Arial" w:hAnsi="Arial"/>
              </w:rPr>
              <w:t>Discuss the complexity and the importance of the communication process.</w:t>
            </w:r>
          </w:p>
          <w:p w:rsidR="00215221" w:rsidRPr="008A6308" w:rsidRDefault="00215221">
            <w:pPr>
              <w:rPr>
                <w:rFonts w:ascii="Arial" w:hAnsi="Arial"/>
                <w:sz w:val="22"/>
                <w:szCs w:val="22"/>
              </w:rPr>
            </w:pPr>
          </w:p>
        </w:tc>
      </w:tr>
      <w:tr w:rsidR="00215221" w:rsidRPr="008A6308" w:rsidTr="00215221">
        <w:trPr>
          <w:trHeight w:val="3570"/>
        </w:trPr>
        <w:tc>
          <w:tcPr>
            <w:tcW w:w="675" w:type="dxa"/>
          </w:tcPr>
          <w:p w:rsidR="00215221" w:rsidRPr="008A6308" w:rsidRDefault="00215221">
            <w:pPr>
              <w:rPr>
                <w:rFonts w:ascii="Arial" w:hAnsi="Arial"/>
                <w:szCs w:val="24"/>
              </w:rPr>
            </w:pPr>
          </w:p>
        </w:tc>
        <w:tc>
          <w:tcPr>
            <w:tcW w:w="567" w:type="dxa"/>
          </w:tcPr>
          <w:p w:rsidR="00215221" w:rsidRPr="008A6308" w:rsidRDefault="00215221">
            <w:pPr>
              <w:rPr>
                <w:rFonts w:ascii="Arial" w:hAnsi="Arial"/>
                <w:szCs w:val="24"/>
              </w:rPr>
            </w:pPr>
          </w:p>
          <w:p w:rsidR="00215221" w:rsidRPr="008A6308" w:rsidRDefault="00215221">
            <w:pPr>
              <w:rPr>
                <w:rFonts w:ascii="Arial" w:hAnsi="Arial"/>
                <w:szCs w:val="24"/>
              </w:rPr>
            </w:pPr>
          </w:p>
          <w:p w:rsidR="00215221" w:rsidRPr="008A6308" w:rsidRDefault="00215221">
            <w:pPr>
              <w:rPr>
                <w:rFonts w:ascii="Arial" w:hAnsi="Arial"/>
                <w:szCs w:val="24"/>
              </w:rPr>
            </w:pPr>
          </w:p>
          <w:p w:rsidR="00215221" w:rsidRPr="008A6308" w:rsidRDefault="00215221">
            <w:pPr>
              <w:rPr>
                <w:rFonts w:ascii="Arial" w:hAnsi="Arial"/>
                <w:szCs w:val="24"/>
              </w:rPr>
            </w:pPr>
          </w:p>
          <w:p w:rsidR="00215221" w:rsidRPr="008A6308" w:rsidRDefault="00215221">
            <w:pPr>
              <w:rPr>
                <w:rFonts w:ascii="Arial" w:hAnsi="Arial"/>
                <w:szCs w:val="24"/>
              </w:rPr>
            </w:pPr>
          </w:p>
          <w:p w:rsidR="00215221" w:rsidRPr="008A6308" w:rsidRDefault="00215221">
            <w:pPr>
              <w:rPr>
                <w:rFonts w:ascii="Arial" w:hAnsi="Arial"/>
                <w:szCs w:val="24"/>
              </w:rPr>
            </w:pPr>
          </w:p>
          <w:p w:rsidR="00215221" w:rsidRPr="008A6308" w:rsidRDefault="00215221">
            <w:pPr>
              <w:rPr>
                <w:rFonts w:ascii="Arial" w:hAnsi="Arial"/>
                <w:szCs w:val="24"/>
              </w:rPr>
            </w:pPr>
          </w:p>
          <w:p w:rsidR="00215221" w:rsidRPr="008A6308" w:rsidRDefault="00215221">
            <w:pPr>
              <w:rPr>
                <w:rFonts w:ascii="Arial" w:hAnsi="Arial"/>
                <w:szCs w:val="24"/>
              </w:rPr>
            </w:pPr>
          </w:p>
          <w:p w:rsidR="00215221" w:rsidRPr="008A6308" w:rsidRDefault="00215221">
            <w:pPr>
              <w:rPr>
                <w:rFonts w:ascii="Arial" w:hAnsi="Arial"/>
                <w:szCs w:val="24"/>
              </w:rPr>
            </w:pPr>
          </w:p>
        </w:tc>
        <w:tc>
          <w:tcPr>
            <w:tcW w:w="7614" w:type="dxa"/>
          </w:tcPr>
          <w:p w:rsidR="00215221" w:rsidRPr="008A6308" w:rsidRDefault="00215221">
            <w:pPr>
              <w:rPr>
                <w:rFonts w:ascii="Arial" w:hAnsi="Arial"/>
                <w:szCs w:val="24"/>
                <w:u w:val="single"/>
              </w:rPr>
            </w:pPr>
            <w:r w:rsidRPr="008A6308">
              <w:rPr>
                <w:rFonts w:ascii="Arial" w:hAnsi="Arial"/>
                <w:szCs w:val="24"/>
                <w:u w:val="single"/>
              </w:rPr>
              <w:t>Potential Elements of the Performance:</w:t>
            </w:r>
          </w:p>
          <w:p w:rsidR="00215221" w:rsidRPr="008A6308" w:rsidRDefault="00215221" w:rsidP="00215221">
            <w:pPr>
              <w:pStyle w:val="ListParagraph"/>
              <w:numPr>
                <w:ilvl w:val="0"/>
                <w:numId w:val="23"/>
              </w:numPr>
              <w:rPr>
                <w:rFonts w:ascii="Arial" w:hAnsi="Arial"/>
                <w:szCs w:val="24"/>
              </w:rPr>
            </w:pPr>
            <w:r w:rsidRPr="008A6308">
              <w:rPr>
                <w:rFonts w:ascii="Arial" w:hAnsi="Arial"/>
                <w:szCs w:val="24"/>
              </w:rPr>
              <w:t xml:space="preserve">Understand the essential </w:t>
            </w:r>
            <w:r w:rsidRPr="008A6308">
              <w:rPr>
                <w:rFonts w:ascii="Arial" w:hAnsi="Arial"/>
                <w:szCs w:val="24"/>
              </w:rPr>
              <w:t xml:space="preserve">components of the communication </w:t>
            </w:r>
            <w:r w:rsidRPr="008A6308">
              <w:rPr>
                <w:rFonts w:ascii="Arial" w:hAnsi="Arial"/>
                <w:szCs w:val="24"/>
              </w:rPr>
              <w:t>process.</w:t>
            </w:r>
          </w:p>
          <w:p w:rsidR="00215221" w:rsidRPr="008A6308" w:rsidRDefault="00215221" w:rsidP="00215221">
            <w:pPr>
              <w:pStyle w:val="ListParagraph"/>
              <w:numPr>
                <w:ilvl w:val="0"/>
                <w:numId w:val="23"/>
              </w:numPr>
              <w:rPr>
                <w:rFonts w:ascii="Arial" w:hAnsi="Arial"/>
                <w:szCs w:val="24"/>
              </w:rPr>
            </w:pPr>
            <w:r w:rsidRPr="008A6308">
              <w:rPr>
                <w:rFonts w:ascii="Arial" w:hAnsi="Arial"/>
                <w:szCs w:val="24"/>
              </w:rPr>
              <w:t>Identify</w:t>
            </w:r>
            <w:r w:rsidRPr="008A6308">
              <w:rPr>
                <w:rFonts w:ascii="Arial" w:hAnsi="Arial"/>
                <w:color w:val="000000" w:themeColor="text1"/>
                <w:szCs w:val="24"/>
              </w:rPr>
              <w:t xml:space="preserve"> </w:t>
            </w:r>
            <w:r w:rsidRPr="008A6308">
              <w:rPr>
                <w:rFonts w:ascii="Arial" w:hAnsi="Arial"/>
                <w:szCs w:val="24"/>
              </w:rPr>
              <w:t xml:space="preserve">misconceptions around communication. </w:t>
            </w:r>
          </w:p>
          <w:p w:rsidR="00215221" w:rsidRPr="008A6308" w:rsidRDefault="00215221" w:rsidP="00215221">
            <w:pPr>
              <w:pStyle w:val="ListParagraph"/>
              <w:numPr>
                <w:ilvl w:val="0"/>
                <w:numId w:val="23"/>
              </w:numPr>
              <w:rPr>
                <w:rFonts w:ascii="Arial" w:hAnsi="Arial"/>
                <w:szCs w:val="24"/>
              </w:rPr>
            </w:pPr>
            <w:r w:rsidRPr="008A6308">
              <w:rPr>
                <w:rFonts w:ascii="Arial" w:hAnsi="Arial"/>
                <w:szCs w:val="24"/>
              </w:rPr>
              <w:t xml:space="preserve">Identify different types of communication and </w:t>
            </w:r>
            <w:r w:rsidRPr="008A6308">
              <w:rPr>
                <w:rFonts w:ascii="Arial" w:hAnsi="Arial"/>
                <w:color w:val="000000" w:themeColor="text1"/>
                <w:szCs w:val="24"/>
              </w:rPr>
              <w:t xml:space="preserve">identify their </w:t>
            </w:r>
            <w:r w:rsidRPr="008A6308">
              <w:rPr>
                <w:rFonts w:ascii="Arial" w:hAnsi="Arial"/>
                <w:szCs w:val="24"/>
              </w:rPr>
              <w:t>distinctive features (intrapersonal, interpersonal, impersonal, group, public, mass, and mediated communication).</w:t>
            </w:r>
          </w:p>
          <w:p w:rsidR="00215221" w:rsidRPr="008A6308" w:rsidRDefault="00215221" w:rsidP="00215221">
            <w:pPr>
              <w:pStyle w:val="ListParagraph"/>
              <w:numPr>
                <w:ilvl w:val="0"/>
                <w:numId w:val="23"/>
              </w:numPr>
              <w:rPr>
                <w:rFonts w:ascii="Arial" w:hAnsi="Arial"/>
                <w:szCs w:val="24"/>
              </w:rPr>
            </w:pPr>
            <w:r w:rsidRPr="008A6308">
              <w:rPr>
                <w:rFonts w:ascii="Arial" w:hAnsi="Arial"/>
                <w:szCs w:val="24"/>
              </w:rPr>
              <w:t>Understand the role of communication in our lives.</w:t>
            </w:r>
          </w:p>
          <w:p w:rsidR="00215221" w:rsidRPr="008A6308" w:rsidRDefault="00215221" w:rsidP="00215221">
            <w:pPr>
              <w:pStyle w:val="ListParagraph"/>
              <w:numPr>
                <w:ilvl w:val="0"/>
                <w:numId w:val="23"/>
              </w:numPr>
              <w:rPr>
                <w:rFonts w:ascii="Arial" w:hAnsi="Arial"/>
                <w:szCs w:val="24"/>
              </w:rPr>
            </w:pPr>
            <w:r w:rsidRPr="008A6308">
              <w:rPr>
                <w:rFonts w:ascii="Arial" w:hAnsi="Arial"/>
                <w:szCs w:val="24"/>
              </w:rPr>
              <w:t>Improve their communication competence and listening skills.</w:t>
            </w:r>
          </w:p>
          <w:p w:rsidR="00215221" w:rsidRPr="008A6308" w:rsidRDefault="00215221" w:rsidP="00215221">
            <w:pPr>
              <w:pStyle w:val="ListParagraph"/>
              <w:numPr>
                <w:ilvl w:val="0"/>
                <w:numId w:val="23"/>
              </w:numPr>
              <w:rPr>
                <w:rFonts w:ascii="Arial" w:hAnsi="Arial"/>
                <w:szCs w:val="24"/>
              </w:rPr>
            </w:pPr>
            <w:r w:rsidRPr="008A6308">
              <w:rPr>
                <w:rFonts w:ascii="Arial" w:hAnsi="Arial"/>
                <w:szCs w:val="24"/>
              </w:rPr>
              <w:t xml:space="preserve">Recognize factors that prevent </w:t>
            </w:r>
            <w:r w:rsidRPr="008A6308">
              <w:rPr>
                <w:rFonts w:ascii="Arial" w:hAnsi="Arial"/>
                <w:color w:val="000000" w:themeColor="text1"/>
                <w:szCs w:val="24"/>
              </w:rPr>
              <w:t xml:space="preserve">one </w:t>
            </w:r>
            <w:r w:rsidRPr="008A6308">
              <w:rPr>
                <w:rFonts w:ascii="Arial" w:hAnsi="Arial"/>
                <w:szCs w:val="24"/>
              </w:rPr>
              <w:t>from listening actively.</w:t>
            </w:r>
          </w:p>
          <w:p w:rsidR="00215221" w:rsidRPr="008A6308" w:rsidRDefault="00215221" w:rsidP="00215221">
            <w:pPr>
              <w:pStyle w:val="ListParagraph"/>
              <w:numPr>
                <w:ilvl w:val="0"/>
                <w:numId w:val="23"/>
              </w:numPr>
              <w:rPr>
                <w:rFonts w:ascii="Arial" w:hAnsi="Arial"/>
                <w:szCs w:val="24"/>
              </w:rPr>
            </w:pPr>
            <w:r w:rsidRPr="008A6308">
              <w:rPr>
                <w:rFonts w:ascii="Arial" w:hAnsi="Arial"/>
                <w:szCs w:val="24"/>
              </w:rPr>
              <w:t>Evaluate one’s ability to communicate effectively in a variety of situations.</w:t>
            </w:r>
          </w:p>
          <w:p w:rsidR="00215221" w:rsidRPr="008A6308" w:rsidRDefault="00215221">
            <w:pPr>
              <w:rPr>
                <w:rFonts w:ascii="Arial" w:hAnsi="Arial"/>
                <w:szCs w:val="24"/>
              </w:rPr>
            </w:pPr>
          </w:p>
        </w:tc>
      </w:tr>
      <w:tr w:rsidR="00215221" w:rsidRPr="008A6308" w:rsidTr="00215221">
        <w:trPr>
          <w:trHeight w:val="4200"/>
        </w:trPr>
        <w:tc>
          <w:tcPr>
            <w:tcW w:w="675" w:type="dxa"/>
          </w:tcPr>
          <w:p w:rsidR="00215221" w:rsidRPr="008A6308" w:rsidRDefault="00215221">
            <w:pPr>
              <w:rPr>
                <w:rFonts w:ascii="Arial" w:hAnsi="Arial"/>
                <w:szCs w:val="24"/>
              </w:rPr>
            </w:pPr>
          </w:p>
        </w:tc>
        <w:tc>
          <w:tcPr>
            <w:tcW w:w="567" w:type="dxa"/>
            <w:hideMark/>
          </w:tcPr>
          <w:p w:rsidR="00215221" w:rsidRPr="008A6308" w:rsidRDefault="00215221">
            <w:pPr>
              <w:rPr>
                <w:rFonts w:ascii="Arial" w:hAnsi="Arial"/>
                <w:szCs w:val="24"/>
              </w:rPr>
            </w:pPr>
            <w:r w:rsidRPr="008A6308">
              <w:rPr>
                <w:rFonts w:ascii="Arial" w:hAnsi="Arial"/>
                <w:szCs w:val="24"/>
              </w:rPr>
              <w:t>2.</w:t>
            </w:r>
          </w:p>
        </w:tc>
        <w:tc>
          <w:tcPr>
            <w:tcW w:w="7614" w:type="dxa"/>
          </w:tcPr>
          <w:p w:rsidR="00215221" w:rsidRPr="008A6308" w:rsidRDefault="00215221" w:rsidP="00215221">
            <w:pPr>
              <w:ind w:left="360" w:hanging="360"/>
              <w:rPr>
                <w:rFonts w:ascii="Arial" w:hAnsi="Arial"/>
                <w:szCs w:val="24"/>
              </w:rPr>
            </w:pPr>
            <w:r w:rsidRPr="008A6308">
              <w:rPr>
                <w:rFonts w:ascii="Arial" w:hAnsi="Arial"/>
                <w:szCs w:val="24"/>
              </w:rPr>
              <w:t>Discuss interpersonal communication.</w:t>
            </w:r>
          </w:p>
          <w:p w:rsidR="00215221" w:rsidRPr="008A6308" w:rsidRDefault="00215221" w:rsidP="00215221">
            <w:pPr>
              <w:rPr>
                <w:rFonts w:ascii="Arial" w:hAnsi="Arial"/>
                <w:szCs w:val="24"/>
                <w:u w:val="single"/>
              </w:rPr>
            </w:pPr>
          </w:p>
          <w:p w:rsidR="00215221" w:rsidRPr="008A6308" w:rsidRDefault="00215221" w:rsidP="00215221">
            <w:pPr>
              <w:ind w:left="34"/>
              <w:rPr>
                <w:rFonts w:ascii="Arial" w:hAnsi="Arial"/>
                <w:szCs w:val="24"/>
              </w:rPr>
            </w:pPr>
            <w:r w:rsidRPr="008A6308">
              <w:rPr>
                <w:rFonts w:ascii="Arial" w:hAnsi="Arial"/>
                <w:szCs w:val="24"/>
                <w:u w:val="single"/>
              </w:rPr>
              <w:t>Potential Elements of the Performance:</w:t>
            </w:r>
          </w:p>
          <w:p w:rsidR="00215221" w:rsidRPr="008A6308" w:rsidRDefault="00215221" w:rsidP="00215221">
            <w:pPr>
              <w:pStyle w:val="ListParagraph"/>
              <w:numPr>
                <w:ilvl w:val="0"/>
                <w:numId w:val="24"/>
              </w:numPr>
              <w:rPr>
                <w:rFonts w:ascii="Arial" w:hAnsi="Arial"/>
                <w:szCs w:val="24"/>
              </w:rPr>
            </w:pPr>
            <w:r w:rsidRPr="008A6308">
              <w:rPr>
                <w:rFonts w:ascii="Arial" w:hAnsi="Arial"/>
                <w:szCs w:val="24"/>
              </w:rPr>
              <w:t>Define interpersonal communication and discuss its attributes.</w:t>
            </w:r>
          </w:p>
          <w:p w:rsidR="00215221" w:rsidRPr="008A6308" w:rsidRDefault="00215221" w:rsidP="00215221">
            <w:pPr>
              <w:pStyle w:val="ListParagraph"/>
              <w:numPr>
                <w:ilvl w:val="0"/>
                <w:numId w:val="24"/>
              </w:numPr>
              <w:rPr>
                <w:rFonts w:ascii="Arial" w:hAnsi="Arial"/>
                <w:szCs w:val="24"/>
              </w:rPr>
            </w:pPr>
            <w:r w:rsidRPr="008A6308">
              <w:rPr>
                <w:rFonts w:ascii="Arial" w:hAnsi="Arial"/>
                <w:szCs w:val="24"/>
              </w:rPr>
              <w:t>Define interpersonal attraction and distinguish short-term initial attraction from long-term maintenance attraction.</w:t>
            </w:r>
          </w:p>
          <w:p w:rsidR="00215221" w:rsidRPr="008A6308" w:rsidRDefault="00215221" w:rsidP="00215221">
            <w:pPr>
              <w:pStyle w:val="ListParagraph"/>
              <w:numPr>
                <w:ilvl w:val="0"/>
                <w:numId w:val="24"/>
              </w:numPr>
              <w:rPr>
                <w:rFonts w:ascii="Arial" w:hAnsi="Arial"/>
                <w:szCs w:val="24"/>
              </w:rPr>
            </w:pPr>
            <w:r w:rsidRPr="008A6308">
              <w:rPr>
                <w:rFonts w:ascii="Arial" w:hAnsi="Arial"/>
                <w:szCs w:val="24"/>
              </w:rPr>
              <w:t>Explain strategies of information seeking to reduce uncertainty.</w:t>
            </w:r>
          </w:p>
          <w:p w:rsidR="00215221" w:rsidRPr="008A6308" w:rsidRDefault="00215221" w:rsidP="00215221">
            <w:pPr>
              <w:pStyle w:val="ListParagraph"/>
              <w:numPr>
                <w:ilvl w:val="0"/>
                <w:numId w:val="24"/>
              </w:numPr>
              <w:rPr>
                <w:rFonts w:ascii="Arial" w:hAnsi="Arial"/>
                <w:szCs w:val="24"/>
              </w:rPr>
            </w:pPr>
            <w:r w:rsidRPr="008A6308">
              <w:rPr>
                <w:rFonts w:ascii="Arial" w:hAnsi="Arial"/>
                <w:szCs w:val="24"/>
              </w:rPr>
              <w:t>Define self-disclosure and explain its role in relationship maintenance.</w:t>
            </w:r>
          </w:p>
          <w:p w:rsidR="00215221" w:rsidRPr="008A6308" w:rsidRDefault="00215221" w:rsidP="00215221">
            <w:pPr>
              <w:pStyle w:val="ListParagraph"/>
              <w:numPr>
                <w:ilvl w:val="0"/>
                <w:numId w:val="24"/>
              </w:numPr>
              <w:rPr>
                <w:rFonts w:ascii="Arial" w:hAnsi="Arial"/>
                <w:szCs w:val="24"/>
              </w:rPr>
            </w:pPr>
            <w:r w:rsidRPr="008A6308">
              <w:rPr>
                <w:rFonts w:ascii="Arial" w:hAnsi="Arial"/>
                <w:szCs w:val="24"/>
              </w:rPr>
              <w:t>Discuss reciprocity, appropriateness, and risk in self-disclosure.</w:t>
            </w:r>
          </w:p>
          <w:p w:rsidR="00215221" w:rsidRPr="008A6308" w:rsidRDefault="00215221" w:rsidP="00215221">
            <w:pPr>
              <w:pStyle w:val="ListParagraph"/>
              <w:numPr>
                <w:ilvl w:val="0"/>
                <w:numId w:val="24"/>
              </w:numPr>
              <w:rPr>
                <w:rFonts w:ascii="Arial" w:hAnsi="Arial"/>
                <w:szCs w:val="24"/>
              </w:rPr>
            </w:pPr>
            <w:r w:rsidRPr="008A6308">
              <w:rPr>
                <w:rFonts w:ascii="Arial" w:hAnsi="Arial"/>
                <w:szCs w:val="24"/>
              </w:rPr>
              <w:t>Discuss how emotional expression affects relationship maintenance.</w:t>
            </w:r>
          </w:p>
        </w:tc>
      </w:tr>
      <w:tr w:rsidR="00215221" w:rsidRPr="008A6308" w:rsidTr="00215221">
        <w:trPr>
          <w:trHeight w:val="4635"/>
        </w:trPr>
        <w:tc>
          <w:tcPr>
            <w:tcW w:w="675" w:type="dxa"/>
          </w:tcPr>
          <w:p w:rsidR="00215221" w:rsidRPr="008A6308" w:rsidRDefault="00215221">
            <w:pPr>
              <w:rPr>
                <w:rFonts w:ascii="Arial" w:hAnsi="Arial"/>
                <w:szCs w:val="24"/>
              </w:rPr>
            </w:pPr>
          </w:p>
        </w:tc>
        <w:tc>
          <w:tcPr>
            <w:tcW w:w="567" w:type="dxa"/>
            <w:hideMark/>
          </w:tcPr>
          <w:p w:rsidR="00215221" w:rsidRPr="008A6308" w:rsidRDefault="00215221">
            <w:pPr>
              <w:rPr>
                <w:rFonts w:ascii="Arial" w:hAnsi="Arial"/>
                <w:szCs w:val="24"/>
              </w:rPr>
            </w:pPr>
            <w:r w:rsidRPr="008A6308">
              <w:rPr>
                <w:rFonts w:ascii="Arial" w:hAnsi="Arial"/>
                <w:szCs w:val="24"/>
              </w:rPr>
              <w:t>3.</w:t>
            </w:r>
          </w:p>
        </w:tc>
        <w:tc>
          <w:tcPr>
            <w:tcW w:w="7614" w:type="dxa"/>
          </w:tcPr>
          <w:p w:rsidR="00215221" w:rsidRPr="008A6308" w:rsidRDefault="00215221" w:rsidP="00215221">
            <w:pPr>
              <w:ind w:left="720" w:hanging="720"/>
              <w:rPr>
                <w:rFonts w:ascii="Arial" w:hAnsi="Arial"/>
                <w:szCs w:val="24"/>
              </w:rPr>
            </w:pPr>
            <w:r w:rsidRPr="008A6308">
              <w:rPr>
                <w:rFonts w:ascii="Arial" w:hAnsi="Arial"/>
                <w:szCs w:val="24"/>
              </w:rPr>
              <w:t xml:space="preserve">Improve effective communication skills in a group setting. </w:t>
            </w:r>
          </w:p>
          <w:p w:rsidR="00215221" w:rsidRPr="008A6308" w:rsidRDefault="00215221" w:rsidP="00215221">
            <w:pPr>
              <w:pStyle w:val="ListParagraph"/>
              <w:ind w:left="0"/>
              <w:rPr>
                <w:rFonts w:ascii="Arial" w:hAnsi="Arial"/>
                <w:szCs w:val="24"/>
              </w:rPr>
            </w:pPr>
          </w:p>
          <w:p w:rsidR="00215221" w:rsidRPr="008A6308" w:rsidRDefault="00215221" w:rsidP="00215221">
            <w:pPr>
              <w:pStyle w:val="ListParagraph"/>
              <w:ind w:left="34"/>
              <w:rPr>
                <w:rFonts w:ascii="Arial" w:hAnsi="Arial"/>
                <w:szCs w:val="24"/>
                <w:u w:val="single"/>
              </w:rPr>
            </w:pPr>
            <w:r w:rsidRPr="008A6308">
              <w:rPr>
                <w:rFonts w:ascii="Arial" w:hAnsi="Arial"/>
                <w:szCs w:val="24"/>
                <w:u w:val="single"/>
              </w:rPr>
              <w:t>Potential Elements of the Performance:</w:t>
            </w:r>
          </w:p>
          <w:p w:rsidR="00215221" w:rsidRPr="008A6308" w:rsidRDefault="00215221" w:rsidP="00215221">
            <w:pPr>
              <w:pStyle w:val="ListParagraph"/>
              <w:numPr>
                <w:ilvl w:val="0"/>
                <w:numId w:val="25"/>
              </w:numPr>
              <w:rPr>
                <w:rFonts w:ascii="Arial" w:hAnsi="Arial"/>
                <w:szCs w:val="24"/>
              </w:rPr>
            </w:pPr>
            <w:r w:rsidRPr="008A6308">
              <w:rPr>
                <w:rFonts w:ascii="Arial" w:hAnsi="Arial"/>
                <w:szCs w:val="24"/>
              </w:rPr>
              <w:t xml:space="preserve">Define and note similarities and differences between a group and a team. </w:t>
            </w:r>
          </w:p>
          <w:p w:rsidR="00215221" w:rsidRPr="008A6308" w:rsidRDefault="00215221" w:rsidP="00215221">
            <w:pPr>
              <w:pStyle w:val="ListParagraph"/>
              <w:numPr>
                <w:ilvl w:val="0"/>
                <w:numId w:val="26"/>
              </w:numPr>
              <w:rPr>
                <w:rFonts w:ascii="Arial" w:hAnsi="Arial"/>
                <w:szCs w:val="24"/>
              </w:rPr>
            </w:pPr>
            <w:r w:rsidRPr="008A6308">
              <w:rPr>
                <w:rFonts w:ascii="Arial" w:hAnsi="Arial"/>
                <w:szCs w:val="24"/>
              </w:rPr>
              <w:t>Identify and describe types of small groups.</w:t>
            </w:r>
          </w:p>
          <w:p w:rsidR="00215221" w:rsidRPr="008A6308" w:rsidRDefault="00215221" w:rsidP="00215221">
            <w:pPr>
              <w:pStyle w:val="ListParagraph"/>
              <w:numPr>
                <w:ilvl w:val="0"/>
                <w:numId w:val="26"/>
              </w:numPr>
              <w:rPr>
                <w:rFonts w:ascii="Arial" w:hAnsi="Arial"/>
                <w:szCs w:val="24"/>
              </w:rPr>
            </w:pPr>
            <w:r w:rsidRPr="008A6308">
              <w:rPr>
                <w:rFonts w:ascii="Arial" w:hAnsi="Arial"/>
                <w:szCs w:val="24"/>
              </w:rPr>
              <w:t xml:space="preserve">Identify and appropriately perform task and social roles in groups and teams. </w:t>
            </w:r>
          </w:p>
          <w:p w:rsidR="00215221" w:rsidRPr="008A6308" w:rsidRDefault="00215221" w:rsidP="00215221">
            <w:pPr>
              <w:pStyle w:val="ListParagraph"/>
              <w:numPr>
                <w:ilvl w:val="0"/>
                <w:numId w:val="26"/>
              </w:numPr>
              <w:rPr>
                <w:rFonts w:ascii="Arial" w:hAnsi="Arial"/>
                <w:szCs w:val="24"/>
              </w:rPr>
            </w:pPr>
            <w:r w:rsidRPr="008A6308">
              <w:rPr>
                <w:rFonts w:ascii="Arial" w:hAnsi="Arial"/>
                <w:szCs w:val="24"/>
              </w:rPr>
              <w:t xml:space="preserve">Describe group roles and norms. </w:t>
            </w:r>
          </w:p>
          <w:p w:rsidR="00215221" w:rsidRPr="008A6308" w:rsidRDefault="00215221" w:rsidP="00215221">
            <w:pPr>
              <w:pStyle w:val="ListParagraph"/>
              <w:numPr>
                <w:ilvl w:val="0"/>
                <w:numId w:val="26"/>
              </w:numPr>
              <w:rPr>
                <w:rFonts w:ascii="Arial" w:hAnsi="Arial"/>
                <w:szCs w:val="24"/>
              </w:rPr>
            </w:pPr>
            <w:r w:rsidRPr="008A6308">
              <w:rPr>
                <w:rFonts w:ascii="Arial" w:hAnsi="Arial"/>
                <w:szCs w:val="24"/>
              </w:rPr>
              <w:t xml:space="preserve">Differentiate between status and power. </w:t>
            </w:r>
          </w:p>
          <w:p w:rsidR="00215221" w:rsidRPr="008A6308" w:rsidRDefault="00215221" w:rsidP="00215221">
            <w:pPr>
              <w:pStyle w:val="ListParagraph"/>
              <w:numPr>
                <w:ilvl w:val="0"/>
                <w:numId w:val="26"/>
              </w:numPr>
              <w:rPr>
                <w:rFonts w:ascii="Arial" w:hAnsi="Arial"/>
                <w:szCs w:val="24"/>
              </w:rPr>
            </w:pPr>
            <w:r w:rsidRPr="008A6308">
              <w:rPr>
                <w:rFonts w:ascii="Arial" w:hAnsi="Arial"/>
                <w:szCs w:val="24"/>
              </w:rPr>
              <w:t xml:space="preserve">List strategies to enhance group cohesiveness. </w:t>
            </w:r>
          </w:p>
          <w:p w:rsidR="00215221" w:rsidRPr="008A6308" w:rsidRDefault="00215221" w:rsidP="00215221">
            <w:pPr>
              <w:pStyle w:val="ListParagraph"/>
              <w:numPr>
                <w:ilvl w:val="0"/>
                <w:numId w:val="26"/>
              </w:numPr>
              <w:rPr>
                <w:rFonts w:ascii="Arial" w:hAnsi="Arial"/>
                <w:szCs w:val="24"/>
              </w:rPr>
            </w:pPr>
            <w:r w:rsidRPr="008A6308">
              <w:rPr>
                <w:rFonts w:ascii="Arial" w:hAnsi="Arial"/>
                <w:szCs w:val="24"/>
              </w:rPr>
              <w:t xml:space="preserve">Recognize group and team interaction patterns. </w:t>
            </w:r>
          </w:p>
          <w:p w:rsidR="00215221" w:rsidRPr="008A6308" w:rsidRDefault="00215221" w:rsidP="00215221">
            <w:pPr>
              <w:pStyle w:val="ListParagraph"/>
              <w:numPr>
                <w:ilvl w:val="0"/>
                <w:numId w:val="26"/>
              </w:numPr>
              <w:rPr>
                <w:rFonts w:ascii="Arial" w:hAnsi="Arial"/>
                <w:szCs w:val="24"/>
              </w:rPr>
            </w:pPr>
            <w:r w:rsidRPr="008A6308">
              <w:rPr>
                <w:rFonts w:ascii="Arial" w:hAnsi="Arial"/>
                <w:szCs w:val="24"/>
              </w:rPr>
              <w:t>Identify and describe stages of group development.</w:t>
            </w:r>
          </w:p>
          <w:p w:rsidR="00215221" w:rsidRPr="008A6308" w:rsidRDefault="00215221" w:rsidP="00215221">
            <w:pPr>
              <w:pStyle w:val="ListParagraph"/>
              <w:numPr>
                <w:ilvl w:val="0"/>
                <w:numId w:val="26"/>
              </w:numPr>
              <w:rPr>
                <w:rFonts w:ascii="Arial" w:hAnsi="Arial"/>
                <w:szCs w:val="24"/>
              </w:rPr>
            </w:pPr>
            <w:r w:rsidRPr="008A6308">
              <w:rPr>
                <w:rFonts w:ascii="Arial" w:hAnsi="Arial"/>
                <w:szCs w:val="24"/>
              </w:rPr>
              <w:t>Identify strategies to adapt to cultural differences in groups and teams.</w:t>
            </w:r>
          </w:p>
          <w:p w:rsidR="00215221" w:rsidRPr="008A6308" w:rsidRDefault="00215221" w:rsidP="00215221">
            <w:pPr>
              <w:rPr>
                <w:rFonts w:ascii="Arial" w:hAnsi="Arial"/>
                <w:szCs w:val="24"/>
              </w:rPr>
            </w:pPr>
          </w:p>
        </w:tc>
      </w:tr>
      <w:tr w:rsidR="00215221" w:rsidRPr="008A6308" w:rsidTr="00215221">
        <w:trPr>
          <w:trHeight w:val="3285"/>
        </w:trPr>
        <w:tc>
          <w:tcPr>
            <w:tcW w:w="675" w:type="dxa"/>
          </w:tcPr>
          <w:p w:rsidR="00215221" w:rsidRPr="008A6308" w:rsidRDefault="00215221">
            <w:pPr>
              <w:rPr>
                <w:rFonts w:ascii="Arial" w:hAnsi="Arial"/>
                <w:szCs w:val="24"/>
              </w:rPr>
            </w:pPr>
          </w:p>
        </w:tc>
        <w:tc>
          <w:tcPr>
            <w:tcW w:w="567" w:type="dxa"/>
            <w:hideMark/>
          </w:tcPr>
          <w:p w:rsidR="00215221" w:rsidRPr="008A6308" w:rsidRDefault="00215221">
            <w:pPr>
              <w:rPr>
                <w:rFonts w:ascii="Arial" w:hAnsi="Arial"/>
                <w:szCs w:val="24"/>
              </w:rPr>
            </w:pPr>
            <w:r w:rsidRPr="008A6308">
              <w:rPr>
                <w:rFonts w:ascii="Arial" w:hAnsi="Arial"/>
                <w:szCs w:val="24"/>
              </w:rPr>
              <w:t>4.</w:t>
            </w:r>
          </w:p>
        </w:tc>
        <w:tc>
          <w:tcPr>
            <w:tcW w:w="7614" w:type="dxa"/>
          </w:tcPr>
          <w:p w:rsidR="00215221" w:rsidRPr="008A6308" w:rsidRDefault="00215221">
            <w:pPr>
              <w:autoSpaceDE w:val="0"/>
              <w:autoSpaceDN w:val="0"/>
              <w:adjustRightInd w:val="0"/>
              <w:rPr>
                <w:rFonts w:ascii="Arial" w:hAnsi="Arial"/>
                <w:szCs w:val="24"/>
              </w:rPr>
            </w:pPr>
            <w:r w:rsidRPr="008A6308">
              <w:rPr>
                <w:rFonts w:ascii="Arial" w:hAnsi="Arial"/>
                <w:szCs w:val="24"/>
              </w:rPr>
              <w:t>Enhance group and team performance.</w:t>
            </w:r>
          </w:p>
          <w:p w:rsidR="00215221" w:rsidRPr="008A6308" w:rsidRDefault="00215221">
            <w:pPr>
              <w:autoSpaceDE w:val="0"/>
              <w:autoSpaceDN w:val="0"/>
              <w:adjustRightInd w:val="0"/>
              <w:rPr>
                <w:rFonts w:ascii="Arial" w:hAnsi="Arial"/>
                <w:szCs w:val="24"/>
              </w:rPr>
            </w:pPr>
          </w:p>
          <w:p w:rsidR="00215221" w:rsidRPr="008A6308" w:rsidRDefault="00215221">
            <w:pPr>
              <w:rPr>
                <w:rFonts w:ascii="Arial" w:hAnsi="Arial" w:cs="Arial"/>
                <w:bCs/>
                <w:iCs/>
                <w:lang w:val="en-GB"/>
              </w:rPr>
            </w:pPr>
            <w:r w:rsidRPr="008A6308">
              <w:rPr>
                <w:rFonts w:ascii="Arial" w:hAnsi="Arial" w:cs="Arial"/>
                <w:bCs/>
                <w:iCs/>
                <w:lang w:val="en-GB"/>
              </w:rPr>
              <w:t>Note:  Assignments for in-class group activities will be provided to the CICE student one week in advance in order to prepare the student to fully and independently participate in group assignments with peers</w:t>
            </w:r>
          </w:p>
          <w:p w:rsidR="00215221" w:rsidRPr="008A6308" w:rsidRDefault="00215221">
            <w:pPr>
              <w:autoSpaceDE w:val="0"/>
              <w:autoSpaceDN w:val="0"/>
              <w:adjustRightInd w:val="0"/>
              <w:rPr>
                <w:rFonts w:ascii="Arial" w:eastAsiaTheme="minorHAnsi" w:hAnsi="Arial" w:cstheme="minorBidi"/>
                <w:szCs w:val="24"/>
                <w:lang w:val="en-CA"/>
              </w:rPr>
            </w:pPr>
          </w:p>
          <w:p w:rsidR="00215221" w:rsidRPr="008A6308" w:rsidRDefault="00215221">
            <w:pPr>
              <w:autoSpaceDE w:val="0"/>
              <w:autoSpaceDN w:val="0"/>
              <w:adjustRightInd w:val="0"/>
              <w:rPr>
                <w:rFonts w:ascii="Arial" w:hAnsi="Arial"/>
                <w:szCs w:val="24"/>
                <w:u w:val="single"/>
              </w:rPr>
            </w:pPr>
            <w:r w:rsidRPr="008A6308">
              <w:rPr>
                <w:rFonts w:ascii="Arial" w:hAnsi="Arial"/>
                <w:szCs w:val="24"/>
                <w:u w:val="single"/>
              </w:rPr>
              <w:t>Potential Elements of the Performance:</w:t>
            </w:r>
          </w:p>
          <w:p w:rsidR="00215221" w:rsidRPr="008A6308" w:rsidRDefault="00215221" w:rsidP="00215221">
            <w:pPr>
              <w:pStyle w:val="ListParagraph"/>
              <w:numPr>
                <w:ilvl w:val="0"/>
                <w:numId w:val="27"/>
              </w:numPr>
              <w:autoSpaceDE w:val="0"/>
              <w:autoSpaceDN w:val="0"/>
              <w:adjustRightInd w:val="0"/>
              <w:ind w:left="720"/>
              <w:rPr>
                <w:rFonts w:ascii="Arial" w:hAnsi="Arial"/>
                <w:szCs w:val="24"/>
              </w:rPr>
            </w:pPr>
            <w:r w:rsidRPr="008A6308">
              <w:rPr>
                <w:rFonts w:ascii="Arial" w:hAnsi="Arial"/>
                <w:szCs w:val="24"/>
              </w:rPr>
              <w:t xml:space="preserve">Identify functions of effective group performance. </w:t>
            </w:r>
          </w:p>
          <w:p w:rsidR="00215221" w:rsidRPr="008A6308" w:rsidRDefault="00215221" w:rsidP="00215221">
            <w:pPr>
              <w:pStyle w:val="ListParagraph"/>
              <w:numPr>
                <w:ilvl w:val="0"/>
                <w:numId w:val="27"/>
              </w:numPr>
              <w:autoSpaceDE w:val="0"/>
              <w:autoSpaceDN w:val="0"/>
              <w:adjustRightInd w:val="0"/>
              <w:ind w:left="720"/>
              <w:rPr>
                <w:rFonts w:ascii="Arial" w:hAnsi="Arial"/>
                <w:szCs w:val="24"/>
              </w:rPr>
            </w:pPr>
            <w:r w:rsidRPr="008A6308">
              <w:rPr>
                <w:rFonts w:ascii="Arial" w:hAnsi="Arial"/>
                <w:szCs w:val="24"/>
              </w:rPr>
              <w:t xml:space="preserve">List and describe steps of group problem solving. </w:t>
            </w:r>
          </w:p>
          <w:p w:rsidR="00215221" w:rsidRPr="008A6308" w:rsidRDefault="00215221" w:rsidP="00215221">
            <w:pPr>
              <w:pStyle w:val="ListParagraph"/>
              <w:numPr>
                <w:ilvl w:val="0"/>
                <w:numId w:val="27"/>
              </w:numPr>
              <w:autoSpaceDE w:val="0"/>
              <w:autoSpaceDN w:val="0"/>
              <w:adjustRightInd w:val="0"/>
              <w:ind w:left="720"/>
              <w:rPr>
                <w:rFonts w:ascii="Arial" w:hAnsi="Arial"/>
                <w:szCs w:val="24"/>
              </w:rPr>
            </w:pPr>
            <w:r w:rsidRPr="008A6308">
              <w:rPr>
                <w:rFonts w:ascii="Arial" w:hAnsi="Arial"/>
                <w:szCs w:val="24"/>
              </w:rPr>
              <w:t>Compare and contrast different types of group leadership.</w:t>
            </w:r>
          </w:p>
          <w:p w:rsidR="00215221" w:rsidRPr="008A6308" w:rsidRDefault="00215221" w:rsidP="00215221">
            <w:pPr>
              <w:pStyle w:val="ListParagraph"/>
              <w:numPr>
                <w:ilvl w:val="0"/>
                <w:numId w:val="27"/>
              </w:numPr>
              <w:autoSpaceDE w:val="0"/>
              <w:autoSpaceDN w:val="0"/>
              <w:adjustRightInd w:val="0"/>
              <w:ind w:left="720"/>
              <w:rPr>
                <w:rFonts w:ascii="Arial" w:hAnsi="Arial"/>
                <w:szCs w:val="24"/>
              </w:rPr>
            </w:pPr>
            <w:r w:rsidRPr="008A6308">
              <w:rPr>
                <w:rFonts w:ascii="Arial" w:hAnsi="Arial"/>
                <w:szCs w:val="24"/>
              </w:rPr>
              <w:t>Explain why conflict occurs in small groups.</w:t>
            </w:r>
          </w:p>
          <w:p w:rsidR="00215221" w:rsidRPr="008A6308" w:rsidRDefault="00215221" w:rsidP="00215221">
            <w:pPr>
              <w:pStyle w:val="ListParagraph"/>
              <w:numPr>
                <w:ilvl w:val="0"/>
                <w:numId w:val="27"/>
              </w:numPr>
              <w:autoSpaceDE w:val="0"/>
              <w:autoSpaceDN w:val="0"/>
              <w:adjustRightInd w:val="0"/>
              <w:ind w:left="720"/>
              <w:rPr>
                <w:rFonts w:ascii="Arial" w:hAnsi="Arial"/>
                <w:szCs w:val="24"/>
              </w:rPr>
            </w:pPr>
            <w:r w:rsidRPr="008A6308">
              <w:rPr>
                <w:rFonts w:ascii="Arial" w:hAnsi="Arial"/>
                <w:szCs w:val="24"/>
              </w:rPr>
              <w:t>Use an agenda to ensure that group meetings are focused.</w:t>
            </w:r>
          </w:p>
          <w:p w:rsidR="00215221" w:rsidRPr="008A6308" w:rsidRDefault="00215221" w:rsidP="00215221">
            <w:pPr>
              <w:pStyle w:val="ListParagraph"/>
              <w:numPr>
                <w:ilvl w:val="0"/>
                <w:numId w:val="27"/>
              </w:numPr>
              <w:autoSpaceDE w:val="0"/>
              <w:autoSpaceDN w:val="0"/>
              <w:adjustRightInd w:val="0"/>
              <w:ind w:left="720"/>
              <w:rPr>
                <w:rFonts w:ascii="Arial" w:hAnsi="Arial"/>
                <w:szCs w:val="24"/>
              </w:rPr>
            </w:pPr>
            <w:r w:rsidRPr="008A6308">
              <w:rPr>
                <w:rFonts w:ascii="Arial" w:hAnsi="Arial"/>
                <w:szCs w:val="24"/>
              </w:rPr>
              <w:t xml:space="preserve">Identify strategies for managing different types of conflicts. </w:t>
            </w:r>
          </w:p>
          <w:p w:rsidR="00215221" w:rsidRPr="008A6308" w:rsidRDefault="00215221" w:rsidP="00215221">
            <w:pPr>
              <w:pStyle w:val="ListParagraph"/>
              <w:numPr>
                <w:ilvl w:val="0"/>
                <w:numId w:val="27"/>
              </w:numPr>
              <w:autoSpaceDE w:val="0"/>
              <w:autoSpaceDN w:val="0"/>
              <w:adjustRightInd w:val="0"/>
              <w:ind w:left="720"/>
              <w:rPr>
                <w:rFonts w:ascii="Arial" w:hAnsi="Arial"/>
                <w:szCs w:val="24"/>
              </w:rPr>
            </w:pPr>
            <w:r w:rsidRPr="008A6308">
              <w:rPr>
                <w:rFonts w:ascii="Arial" w:hAnsi="Arial"/>
                <w:szCs w:val="24"/>
              </w:rPr>
              <w:t xml:space="preserve">Utilize strategies to maintain appropriate group discussions and interpersonal interaction. </w:t>
            </w:r>
          </w:p>
          <w:p w:rsidR="00215221" w:rsidRPr="008A6308" w:rsidRDefault="00215221">
            <w:pPr>
              <w:rPr>
                <w:rFonts w:ascii="Arial" w:hAnsi="Arial"/>
                <w:szCs w:val="24"/>
              </w:rPr>
            </w:pPr>
          </w:p>
        </w:tc>
      </w:tr>
      <w:tr w:rsidR="00215221" w:rsidRPr="008A6308" w:rsidTr="00215221">
        <w:trPr>
          <w:trHeight w:val="1985"/>
        </w:trPr>
        <w:tc>
          <w:tcPr>
            <w:tcW w:w="675" w:type="dxa"/>
          </w:tcPr>
          <w:p w:rsidR="00215221" w:rsidRPr="008A6308" w:rsidRDefault="00215221">
            <w:pPr>
              <w:rPr>
                <w:rFonts w:ascii="Arial" w:hAnsi="Arial"/>
                <w:szCs w:val="24"/>
              </w:rPr>
            </w:pPr>
          </w:p>
        </w:tc>
        <w:tc>
          <w:tcPr>
            <w:tcW w:w="567" w:type="dxa"/>
            <w:hideMark/>
          </w:tcPr>
          <w:p w:rsidR="00215221" w:rsidRPr="008A6308" w:rsidRDefault="00215221">
            <w:pPr>
              <w:rPr>
                <w:rFonts w:ascii="Arial" w:hAnsi="Arial"/>
                <w:szCs w:val="24"/>
              </w:rPr>
            </w:pPr>
            <w:r w:rsidRPr="008A6308">
              <w:rPr>
                <w:rFonts w:ascii="Arial" w:hAnsi="Arial"/>
                <w:szCs w:val="24"/>
              </w:rPr>
              <w:t>5.</w:t>
            </w:r>
          </w:p>
        </w:tc>
        <w:tc>
          <w:tcPr>
            <w:tcW w:w="7614" w:type="dxa"/>
          </w:tcPr>
          <w:p w:rsidR="00215221" w:rsidRPr="008A6308" w:rsidRDefault="00215221" w:rsidP="00A30B99">
            <w:pPr>
              <w:pStyle w:val="ListParagraph"/>
              <w:autoSpaceDE w:val="0"/>
              <w:autoSpaceDN w:val="0"/>
              <w:adjustRightInd w:val="0"/>
              <w:ind w:left="0"/>
              <w:rPr>
                <w:rFonts w:ascii="Arial" w:hAnsi="Arial"/>
                <w:szCs w:val="24"/>
              </w:rPr>
            </w:pPr>
            <w:r w:rsidRPr="008A6308">
              <w:rPr>
                <w:rFonts w:ascii="Arial" w:hAnsi="Arial"/>
                <w:szCs w:val="24"/>
              </w:rPr>
              <w:t>Give effective public informative and persuasive speeches.</w:t>
            </w:r>
          </w:p>
          <w:p w:rsidR="00215221" w:rsidRPr="008A6308" w:rsidRDefault="00215221">
            <w:pPr>
              <w:autoSpaceDE w:val="0"/>
              <w:autoSpaceDN w:val="0"/>
              <w:adjustRightInd w:val="0"/>
              <w:ind w:left="720"/>
              <w:rPr>
                <w:rFonts w:ascii="Arial" w:hAnsi="Arial"/>
                <w:szCs w:val="24"/>
                <w:u w:val="single"/>
              </w:rPr>
            </w:pPr>
          </w:p>
          <w:p w:rsidR="00215221" w:rsidRPr="008A6308" w:rsidRDefault="00215221">
            <w:pPr>
              <w:autoSpaceDE w:val="0"/>
              <w:autoSpaceDN w:val="0"/>
              <w:adjustRightInd w:val="0"/>
              <w:rPr>
                <w:rFonts w:ascii="Arial" w:hAnsi="Arial"/>
                <w:szCs w:val="24"/>
                <w:u w:val="single"/>
              </w:rPr>
            </w:pPr>
            <w:r w:rsidRPr="008A6308">
              <w:rPr>
                <w:rFonts w:ascii="Arial" w:hAnsi="Arial"/>
                <w:szCs w:val="24"/>
                <w:u w:val="single"/>
              </w:rPr>
              <w:t xml:space="preserve">Potential Elements of the Performance: </w:t>
            </w:r>
          </w:p>
          <w:p w:rsidR="00215221" w:rsidRPr="008A6308" w:rsidRDefault="00215221" w:rsidP="00215221">
            <w:pPr>
              <w:numPr>
                <w:ilvl w:val="0"/>
                <w:numId w:val="28"/>
              </w:numPr>
              <w:autoSpaceDE w:val="0"/>
              <w:autoSpaceDN w:val="0"/>
              <w:adjustRightInd w:val="0"/>
              <w:ind w:left="720"/>
              <w:rPr>
                <w:rFonts w:ascii="Arial" w:hAnsi="Arial"/>
                <w:szCs w:val="24"/>
              </w:rPr>
            </w:pPr>
            <w:r w:rsidRPr="008A6308">
              <w:rPr>
                <w:rFonts w:ascii="Arial" w:hAnsi="Arial"/>
                <w:szCs w:val="24"/>
              </w:rPr>
              <w:t>Identify the four main different types of speeches and their differences (informative, persuasive, demonstrative, and layout).</w:t>
            </w:r>
          </w:p>
          <w:p w:rsidR="00215221" w:rsidRPr="008A6308" w:rsidRDefault="00215221" w:rsidP="00215221">
            <w:pPr>
              <w:numPr>
                <w:ilvl w:val="0"/>
                <w:numId w:val="28"/>
              </w:numPr>
              <w:autoSpaceDE w:val="0"/>
              <w:autoSpaceDN w:val="0"/>
              <w:adjustRightInd w:val="0"/>
              <w:ind w:left="720"/>
              <w:rPr>
                <w:rFonts w:ascii="Arial" w:hAnsi="Arial"/>
                <w:szCs w:val="24"/>
              </w:rPr>
            </w:pPr>
            <w:r w:rsidRPr="008A6308">
              <w:rPr>
                <w:rFonts w:ascii="Arial" w:hAnsi="Arial"/>
                <w:szCs w:val="24"/>
              </w:rPr>
              <w:t xml:space="preserve">Practice voice control and body language, and appreciate how they may change the effectiveness of a speech. </w:t>
            </w:r>
          </w:p>
          <w:p w:rsidR="00215221" w:rsidRPr="008A6308" w:rsidRDefault="00215221" w:rsidP="00215221">
            <w:pPr>
              <w:numPr>
                <w:ilvl w:val="0"/>
                <w:numId w:val="28"/>
              </w:numPr>
              <w:autoSpaceDE w:val="0"/>
              <w:autoSpaceDN w:val="0"/>
              <w:adjustRightInd w:val="0"/>
              <w:ind w:left="720"/>
              <w:rPr>
                <w:rFonts w:ascii="Arial" w:hAnsi="Arial"/>
                <w:szCs w:val="24"/>
              </w:rPr>
            </w:pPr>
            <w:r w:rsidRPr="008A6308">
              <w:rPr>
                <w:rFonts w:ascii="Arial" w:hAnsi="Arial"/>
                <w:szCs w:val="24"/>
              </w:rPr>
              <w:t>Recognize evidence of speech anxiety and develop techniques to overcome it.</w:t>
            </w:r>
          </w:p>
          <w:p w:rsidR="00215221" w:rsidRPr="008A6308" w:rsidRDefault="00215221" w:rsidP="00215221">
            <w:pPr>
              <w:numPr>
                <w:ilvl w:val="0"/>
                <w:numId w:val="28"/>
              </w:numPr>
              <w:autoSpaceDE w:val="0"/>
              <w:autoSpaceDN w:val="0"/>
              <w:adjustRightInd w:val="0"/>
              <w:ind w:left="720"/>
              <w:rPr>
                <w:rFonts w:ascii="Arial" w:hAnsi="Arial"/>
                <w:szCs w:val="24"/>
              </w:rPr>
            </w:pPr>
            <w:r w:rsidRPr="008A6308">
              <w:rPr>
                <w:rFonts w:ascii="Arial" w:hAnsi="Arial"/>
                <w:szCs w:val="24"/>
              </w:rPr>
              <w:t>Define speaker’s credibility and analyze its factors.</w:t>
            </w:r>
          </w:p>
          <w:p w:rsidR="00215221" w:rsidRPr="008A6308" w:rsidRDefault="00215221" w:rsidP="00215221">
            <w:pPr>
              <w:numPr>
                <w:ilvl w:val="0"/>
                <w:numId w:val="28"/>
              </w:numPr>
              <w:autoSpaceDE w:val="0"/>
              <w:autoSpaceDN w:val="0"/>
              <w:adjustRightInd w:val="0"/>
              <w:ind w:left="720"/>
              <w:rPr>
                <w:rFonts w:ascii="Arial" w:hAnsi="Arial"/>
                <w:szCs w:val="24"/>
              </w:rPr>
            </w:pPr>
            <w:r w:rsidRPr="008A6308">
              <w:rPr>
                <w:rFonts w:ascii="Arial" w:hAnsi="Arial"/>
                <w:szCs w:val="24"/>
              </w:rPr>
              <w:t>Use appropriate and audience-centered attention grabbers.</w:t>
            </w:r>
          </w:p>
          <w:p w:rsidR="00215221" w:rsidRPr="008A6308" w:rsidRDefault="00215221" w:rsidP="00215221">
            <w:pPr>
              <w:numPr>
                <w:ilvl w:val="0"/>
                <w:numId w:val="28"/>
              </w:numPr>
              <w:autoSpaceDE w:val="0"/>
              <w:autoSpaceDN w:val="0"/>
              <w:adjustRightInd w:val="0"/>
              <w:ind w:left="720"/>
              <w:rPr>
                <w:rFonts w:ascii="Arial" w:hAnsi="Arial"/>
                <w:szCs w:val="24"/>
              </w:rPr>
            </w:pPr>
            <w:r w:rsidRPr="008A6308">
              <w:rPr>
                <w:rFonts w:ascii="Arial" w:hAnsi="Arial"/>
                <w:szCs w:val="24"/>
              </w:rPr>
              <w:lastRenderedPageBreak/>
              <w:t>Recognize, explain, and apply different organizational patterns of an informative and a persuasive message.</w:t>
            </w:r>
          </w:p>
          <w:p w:rsidR="00215221" w:rsidRPr="008A6308" w:rsidRDefault="00215221" w:rsidP="00215221">
            <w:pPr>
              <w:numPr>
                <w:ilvl w:val="0"/>
                <w:numId w:val="28"/>
              </w:numPr>
              <w:autoSpaceDE w:val="0"/>
              <w:autoSpaceDN w:val="0"/>
              <w:adjustRightInd w:val="0"/>
              <w:ind w:left="720"/>
              <w:rPr>
                <w:rFonts w:ascii="Arial" w:hAnsi="Arial"/>
                <w:szCs w:val="24"/>
              </w:rPr>
            </w:pPr>
            <w:r w:rsidRPr="008A6308">
              <w:rPr>
                <w:rFonts w:ascii="Arial" w:hAnsi="Arial"/>
                <w:szCs w:val="24"/>
              </w:rPr>
              <w:t>Locate and use appropriate visual aids to enhance an oral presentation.</w:t>
            </w:r>
          </w:p>
          <w:p w:rsidR="00215221" w:rsidRPr="008A6308" w:rsidRDefault="00215221" w:rsidP="00215221">
            <w:pPr>
              <w:numPr>
                <w:ilvl w:val="0"/>
                <w:numId w:val="28"/>
              </w:numPr>
              <w:autoSpaceDE w:val="0"/>
              <w:autoSpaceDN w:val="0"/>
              <w:adjustRightInd w:val="0"/>
              <w:ind w:left="720"/>
              <w:rPr>
                <w:rFonts w:ascii="Arial" w:hAnsi="Arial"/>
                <w:szCs w:val="24"/>
              </w:rPr>
            </w:pPr>
            <w:r w:rsidRPr="008A6308">
              <w:rPr>
                <w:rFonts w:ascii="Arial" w:hAnsi="Arial"/>
                <w:szCs w:val="24"/>
              </w:rPr>
              <w:t>Generate a detailed outline to plan an extemporaneous informative and persuasive speech.</w:t>
            </w:r>
          </w:p>
          <w:p w:rsidR="00215221" w:rsidRPr="008A6308" w:rsidRDefault="00215221" w:rsidP="00215221">
            <w:pPr>
              <w:numPr>
                <w:ilvl w:val="0"/>
                <w:numId w:val="28"/>
              </w:numPr>
              <w:autoSpaceDE w:val="0"/>
              <w:autoSpaceDN w:val="0"/>
              <w:adjustRightInd w:val="0"/>
              <w:ind w:left="720"/>
              <w:rPr>
                <w:rFonts w:ascii="Arial" w:hAnsi="Arial"/>
                <w:color w:val="000000" w:themeColor="text1"/>
                <w:szCs w:val="24"/>
              </w:rPr>
            </w:pPr>
            <w:r w:rsidRPr="008A6308">
              <w:rPr>
                <w:rFonts w:ascii="Arial" w:hAnsi="Arial"/>
                <w:color w:val="000000" w:themeColor="text1"/>
                <w:szCs w:val="24"/>
              </w:rPr>
              <w:t>List and explain the five steps of the motivated sequence.</w:t>
            </w:r>
          </w:p>
          <w:p w:rsidR="00215221" w:rsidRPr="008A6308" w:rsidRDefault="00215221" w:rsidP="00215221">
            <w:pPr>
              <w:numPr>
                <w:ilvl w:val="0"/>
                <w:numId w:val="28"/>
              </w:numPr>
              <w:autoSpaceDE w:val="0"/>
              <w:autoSpaceDN w:val="0"/>
              <w:adjustRightInd w:val="0"/>
              <w:ind w:left="720"/>
              <w:rPr>
                <w:rFonts w:ascii="Arial" w:hAnsi="Arial"/>
                <w:szCs w:val="24"/>
              </w:rPr>
            </w:pPr>
            <w:r w:rsidRPr="008A6308">
              <w:rPr>
                <w:rFonts w:ascii="Arial" w:hAnsi="Arial"/>
                <w:szCs w:val="24"/>
              </w:rPr>
              <w:t>Deliver well-researched, well-organized, and effective informative and persuasive presentations.</w:t>
            </w:r>
          </w:p>
        </w:tc>
      </w:tr>
      <w:tr w:rsidR="00215221" w:rsidRPr="008A6308" w:rsidTr="00215221">
        <w:trPr>
          <w:trHeight w:val="3117"/>
        </w:trPr>
        <w:tc>
          <w:tcPr>
            <w:tcW w:w="675" w:type="dxa"/>
          </w:tcPr>
          <w:p w:rsidR="00215221" w:rsidRPr="008A6308" w:rsidRDefault="00215221">
            <w:pPr>
              <w:rPr>
                <w:rFonts w:ascii="Arial" w:hAnsi="Arial"/>
                <w:szCs w:val="24"/>
              </w:rPr>
            </w:pPr>
          </w:p>
        </w:tc>
        <w:tc>
          <w:tcPr>
            <w:tcW w:w="567" w:type="dxa"/>
            <w:hideMark/>
          </w:tcPr>
          <w:p w:rsidR="00215221" w:rsidRPr="008A6308" w:rsidRDefault="00215221">
            <w:pPr>
              <w:rPr>
                <w:rFonts w:ascii="Arial" w:hAnsi="Arial"/>
                <w:szCs w:val="24"/>
              </w:rPr>
            </w:pPr>
            <w:r w:rsidRPr="008A6308">
              <w:rPr>
                <w:rFonts w:ascii="Arial" w:hAnsi="Arial"/>
                <w:szCs w:val="24"/>
              </w:rPr>
              <w:t>6.</w:t>
            </w:r>
          </w:p>
        </w:tc>
        <w:tc>
          <w:tcPr>
            <w:tcW w:w="7614" w:type="dxa"/>
          </w:tcPr>
          <w:p w:rsidR="00215221" w:rsidRPr="008A6308" w:rsidRDefault="00215221" w:rsidP="00A30B99">
            <w:pPr>
              <w:autoSpaceDE w:val="0"/>
              <w:autoSpaceDN w:val="0"/>
              <w:adjustRightInd w:val="0"/>
              <w:ind w:left="18" w:hanging="18"/>
              <w:rPr>
                <w:rFonts w:ascii="Arial" w:hAnsi="Arial"/>
                <w:szCs w:val="24"/>
              </w:rPr>
            </w:pPr>
            <w:r w:rsidRPr="008A6308">
              <w:rPr>
                <w:rFonts w:ascii="Arial" w:hAnsi="Arial"/>
                <w:szCs w:val="24"/>
              </w:rPr>
              <w:t>Provide and receive constructive feedback on speeches from the instructor and peers.</w:t>
            </w:r>
          </w:p>
          <w:p w:rsidR="00215221" w:rsidRPr="008A6308" w:rsidRDefault="00215221">
            <w:pPr>
              <w:autoSpaceDE w:val="0"/>
              <w:autoSpaceDN w:val="0"/>
              <w:adjustRightInd w:val="0"/>
              <w:ind w:left="720"/>
              <w:rPr>
                <w:rFonts w:ascii="Arial" w:hAnsi="Arial"/>
                <w:szCs w:val="24"/>
                <w:u w:val="single"/>
              </w:rPr>
            </w:pPr>
          </w:p>
          <w:p w:rsidR="00215221" w:rsidRPr="008A6308" w:rsidRDefault="00215221">
            <w:pPr>
              <w:autoSpaceDE w:val="0"/>
              <w:autoSpaceDN w:val="0"/>
              <w:adjustRightInd w:val="0"/>
              <w:rPr>
                <w:rFonts w:ascii="Arial" w:hAnsi="Arial"/>
                <w:szCs w:val="24"/>
                <w:u w:val="single"/>
              </w:rPr>
            </w:pPr>
            <w:r w:rsidRPr="008A6308">
              <w:rPr>
                <w:rFonts w:ascii="Arial" w:hAnsi="Arial"/>
                <w:szCs w:val="24"/>
                <w:u w:val="single"/>
              </w:rPr>
              <w:t xml:space="preserve">Potential Elements of the Performance: </w:t>
            </w:r>
          </w:p>
          <w:p w:rsidR="00215221" w:rsidRPr="008A6308" w:rsidRDefault="00215221" w:rsidP="00A30B99">
            <w:pPr>
              <w:pStyle w:val="ListParagraph"/>
              <w:numPr>
                <w:ilvl w:val="0"/>
                <w:numId w:val="29"/>
              </w:numPr>
              <w:autoSpaceDE w:val="0"/>
              <w:autoSpaceDN w:val="0"/>
              <w:adjustRightInd w:val="0"/>
              <w:ind w:left="720"/>
              <w:rPr>
                <w:rFonts w:ascii="Arial" w:hAnsi="Arial"/>
                <w:szCs w:val="24"/>
              </w:rPr>
            </w:pPr>
            <w:r w:rsidRPr="008A6308">
              <w:rPr>
                <w:rFonts w:ascii="Arial" w:hAnsi="Arial"/>
                <w:szCs w:val="24"/>
              </w:rPr>
              <w:t>Explain why a group could benefit from feedback.</w:t>
            </w:r>
          </w:p>
          <w:p w:rsidR="00215221" w:rsidRPr="008A6308" w:rsidRDefault="00215221" w:rsidP="00A30B99">
            <w:pPr>
              <w:pStyle w:val="ListParagraph"/>
              <w:numPr>
                <w:ilvl w:val="0"/>
                <w:numId w:val="29"/>
              </w:numPr>
              <w:autoSpaceDE w:val="0"/>
              <w:autoSpaceDN w:val="0"/>
              <w:adjustRightInd w:val="0"/>
              <w:ind w:left="720"/>
              <w:rPr>
                <w:rFonts w:ascii="Arial" w:hAnsi="Arial"/>
                <w:szCs w:val="24"/>
              </w:rPr>
            </w:pPr>
            <w:r w:rsidRPr="008A6308">
              <w:rPr>
                <w:rFonts w:ascii="Arial" w:hAnsi="Arial"/>
                <w:szCs w:val="24"/>
              </w:rPr>
              <w:t>Distinguish between types and levels of feedback.</w:t>
            </w:r>
          </w:p>
          <w:p w:rsidR="00215221" w:rsidRPr="008A6308" w:rsidRDefault="00215221" w:rsidP="00A30B99">
            <w:pPr>
              <w:pStyle w:val="ListParagraph"/>
              <w:numPr>
                <w:ilvl w:val="0"/>
                <w:numId w:val="29"/>
              </w:numPr>
              <w:autoSpaceDE w:val="0"/>
              <w:autoSpaceDN w:val="0"/>
              <w:adjustRightInd w:val="0"/>
              <w:ind w:left="720"/>
              <w:rPr>
                <w:rFonts w:ascii="Arial" w:hAnsi="Arial"/>
                <w:szCs w:val="24"/>
              </w:rPr>
            </w:pPr>
            <w:r w:rsidRPr="008A6308">
              <w:rPr>
                <w:rFonts w:ascii="Arial" w:hAnsi="Arial"/>
                <w:szCs w:val="24"/>
              </w:rPr>
              <w:t>Help your group to initiate and design a feedback system.</w:t>
            </w:r>
          </w:p>
          <w:p w:rsidR="00215221" w:rsidRPr="008A6308" w:rsidRDefault="00215221" w:rsidP="00A30B99">
            <w:pPr>
              <w:numPr>
                <w:ilvl w:val="0"/>
                <w:numId w:val="28"/>
              </w:numPr>
              <w:autoSpaceDE w:val="0"/>
              <w:autoSpaceDN w:val="0"/>
              <w:adjustRightInd w:val="0"/>
              <w:ind w:left="720"/>
              <w:rPr>
                <w:rFonts w:ascii="Arial" w:hAnsi="Arial"/>
                <w:color w:val="000000" w:themeColor="text1"/>
                <w:szCs w:val="24"/>
              </w:rPr>
            </w:pPr>
            <w:r w:rsidRPr="008A6308">
              <w:rPr>
                <w:rFonts w:ascii="Arial" w:hAnsi="Arial"/>
                <w:szCs w:val="24"/>
              </w:rPr>
              <w:t xml:space="preserve">Apply constructive criticism </w:t>
            </w:r>
            <w:r w:rsidRPr="008A6308">
              <w:rPr>
                <w:rFonts w:ascii="Arial" w:hAnsi="Arial"/>
                <w:color w:val="000000" w:themeColor="text1"/>
                <w:szCs w:val="24"/>
              </w:rPr>
              <w:t>while reviewing peers’ speeches.</w:t>
            </w:r>
          </w:p>
          <w:p w:rsidR="00215221" w:rsidRPr="008A6308" w:rsidRDefault="00215221" w:rsidP="00A30B99">
            <w:pPr>
              <w:pStyle w:val="ListParagraph"/>
              <w:numPr>
                <w:ilvl w:val="0"/>
                <w:numId w:val="29"/>
              </w:numPr>
              <w:autoSpaceDE w:val="0"/>
              <w:autoSpaceDN w:val="0"/>
              <w:adjustRightInd w:val="0"/>
              <w:ind w:left="720"/>
              <w:rPr>
                <w:rFonts w:ascii="Arial" w:hAnsi="Arial"/>
                <w:szCs w:val="24"/>
              </w:rPr>
            </w:pPr>
            <w:r w:rsidRPr="008A6308">
              <w:rPr>
                <w:rFonts w:ascii="Arial" w:hAnsi="Arial"/>
                <w:szCs w:val="24"/>
              </w:rPr>
              <w:t>Respond to peer’s feedback.</w:t>
            </w:r>
          </w:p>
          <w:p w:rsidR="00215221" w:rsidRPr="008A6308" w:rsidRDefault="00215221" w:rsidP="00A30B99">
            <w:pPr>
              <w:pStyle w:val="ListParagraph"/>
              <w:numPr>
                <w:ilvl w:val="0"/>
                <w:numId w:val="29"/>
              </w:numPr>
              <w:autoSpaceDE w:val="0"/>
              <w:autoSpaceDN w:val="0"/>
              <w:adjustRightInd w:val="0"/>
              <w:ind w:left="720"/>
              <w:rPr>
                <w:rFonts w:ascii="Arial" w:hAnsi="Arial"/>
                <w:szCs w:val="24"/>
              </w:rPr>
            </w:pPr>
            <w:r w:rsidRPr="008A6308">
              <w:rPr>
                <w:rFonts w:ascii="Arial" w:hAnsi="Arial"/>
                <w:szCs w:val="24"/>
              </w:rPr>
              <w:t>Reflect on peer’s feedback.</w:t>
            </w:r>
          </w:p>
          <w:p w:rsidR="00215221" w:rsidRPr="008A6308" w:rsidRDefault="00215221">
            <w:pPr>
              <w:rPr>
                <w:rFonts w:ascii="Arial" w:hAnsi="Arial"/>
                <w:sz w:val="22"/>
                <w:szCs w:val="24"/>
              </w:rPr>
            </w:pPr>
          </w:p>
        </w:tc>
      </w:tr>
    </w:tbl>
    <w:p w:rsidR="00215221" w:rsidRPr="008A6308" w:rsidRDefault="00215221" w:rsidP="00215221"/>
    <w:tbl>
      <w:tblPr>
        <w:tblW w:w="0" w:type="auto"/>
        <w:tblLayout w:type="fixed"/>
        <w:tblLook w:val="04A0" w:firstRow="1" w:lastRow="0" w:firstColumn="1" w:lastColumn="0" w:noHBand="0" w:noVBand="1"/>
      </w:tblPr>
      <w:tblGrid>
        <w:gridCol w:w="675"/>
        <w:gridCol w:w="567"/>
        <w:gridCol w:w="7614"/>
      </w:tblGrid>
      <w:tr w:rsidR="00215221" w:rsidRPr="008A6308" w:rsidTr="00215221">
        <w:trPr>
          <w:cantSplit/>
        </w:trPr>
        <w:tc>
          <w:tcPr>
            <w:tcW w:w="675" w:type="dxa"/>
            <w:hideMark/>
          </w:tcPr>
          <w:p w:rsidR="00215221" w:rsidRPr="008A6308" w:rsidRDefault="00215221">
            <w:pPr>
              <w:rPr>
                <w:rFonts w:ascii="Arial" w:hAnsi="Arial"/>
                <w:b/>
                <w:szCs w:val="24"/>
              </w:rPr>
            </w:pPr>
            <w:r w:rsidRPr="008A6308">
              <w:rPr>
                <w:rFonts w:ascii="Arial" w:hAnsi="Arial"/>
                <w:b/>
                <w:szCs w:val="24"/>
              </w:rPr>
              <w:t>III.</w:t>
            </w:r>
          </w:p>
        </w:tc>
        <w:tc>
          <w:tcPr>
            <w:tcW w:w="8181" w:type="dxa"/>
            <w:gridSpan w:val="2"/>
          </w:tcPr>
          <w:p w:rsidR="00215221" w:rsidRPr="008A6308" w:rsidRDefault="00215221">
            <w:pPr>
              <w:rPr>
                <w:rFonts w:ascii="Arial" w:hAnsi="Arial"/>
                <w:b/>
                <w:szCs w:val="24"/>
              </w:rPr>
            </w:pPr>
            <w:r w:rsidRPr="008A6308">
              <w:rPr>
                <w:rFonts w:ascii="Arial" w:hAnsi="Arial"/>
                <w:b/>
                <w:szCs w:val="24"/>
              </w:rPr>
              <w:t>TOPICS (*):</w:t>
            </w:r>
          </w:p>
          <w:p w:rsidR="00215221" w:rsidRPr="008A6308" w:rsidRDefault="00215221" w:rsidP="00A30B99">
            <w:pPr>
              <w:rPr>
                <w:rFonts w:ascii="Arial" w:hAnsi="Arial"/>
                <w:szCs w:val="24"/>
              </w:rPr>
            </w:pPr>
          </w:p>
          <w:p w:rsidR="00215221" w:rsidRPr="008A6308" w:rsidRDefault="00215221" w:rsidP="00A30B99">
            <w:pPr>
              <w:pStyle w:val="ListParagraph"/>
              <w:numPr>
                <w:ilvl w:val="0"/>
                <w:numId w:val="30"/>
              </w:numPr>
              <w:rPr>
                <w:rFonts w:ascii="Arial" w:hAnsi="Arial"/>
                <w:szCs w:val="24"/>
              </w:rPr>
            </w:pPr>
            <w:r w:rsidRPr="008A6308">
              <w:rPr>
                <w:rFonts w:ascii="Arial" w:hAnsi="Arial"/>
                <w:szCs w:val="24"/>
              </w:rPr>
              <w:t>The communication process.</w:t>
            </w:r>
          </w:p>
          <w:p w:rsidR="00215221" w:rsidRPr="008A6308" w:rsidRDefault="00215221" w:rsidP="00A30B99">
            <w:pPr>
              <w:pStyle w:val="ListParagraph"/>
              <w:numPr>
                <w:ilvl w:val="0"/>
                <w:numId w:val="30"/>
              </w:numPr>
              <w:rPr>
                <w:rFonts w:ascii="Arial" w:hAnsi="Arial"/>
                <w:szCs w:val="24"/>
              </w:rPr>
            </w:pPr>
            <w:r w:rsidRPr="008A6308">
              <w:rPr>
                <w:rFonts w:ascii="Arial" w:hAnsi="Arial"/>
                <w:szCs w:val="24"/>
              </w:rPr>
              <w:t>Interpersonal communication.</w:t>
            </w:r>
          </w:p>
          <w:p w:rsidR="00215221" w:rsidRPr="008A6308" w:rsidRDefault="00215221" w:rsidP="00A30B99">
            <w:pPr>
              <w:pStyle w:val="ListParagraph"/>
              <w:numPr>
                <w:ilvl w:val="0"/>
                <w:numId w:val="30"/>
              </w:numPr>
              <w:rPr>
                <w:rFonts w:ascii="Arial" w:hAnsi="Arial"/>
                <w:szCs w:val="24"/>
              </w:rPr>
            </w:pPr>
            <w:r w:rsidRPr="008A6308">
              <w:rPr>
                <w:rFonts w:ascii="Arial" w:hAnsi="Arial"/>
                <w:szCs w:val="24"/>
              </w:rPr>
              <w:t>Foundations of group theory and group communication.</w:t>
            </w:r>
          </w:p>
          <w:p w:rsidR="00215221" w:rsidRPr="008A6308" w:rsidRDefault="00215221" w:rsidP="00A30B99">
            <w:pPr>
              <w:pStyle w:val="ListParagraph"/>
              <w:numPr>
                <w:ilvl w:val="0"/>
                <w:numId w:val="30"/>
              </w:numPr>
              <w:rPr>
                <w:rFonts w:ascii="Arial" w:hAnsi="Arial"/>
                <w:szCs w:val="24"/>
              </w:rPr>
            </w:pPr>
            <w:r w:rsidRPr="008A6308">
              <w:rPr>
                <w:rFonts w:ascii="Arial" w:hAnsi="Arial"/>
                <w:szCs w:val="24"/>
              </w:rPr>
              <w:t>General principles of public speaking.</w:t>
            </w:r>
          </w:p>
          <w:p w:rsidR="00215221" w:rsidRPr="008A6308" w:rsidRDefault="00215221" w:rsidP="00A30B99">
            <w:pPr>
              <w:pStyle w:val="ListParagraph"/>
              <w:numPr>
                <w:ilvl w:val="0"/>
                <w:numId w:val="30"/>
              </w:numPr>
              <w:rPr>
                <w:rFonts w:ascii="Arial" w:hAnsi="Arial"/>
                <w:szCs w:val="24"/>
              </w:rPr>
            </w:pPr>
            <w:r w:rsidRPr="008A6308">
              <w:rPr>
                <w:rFonts w:ascii="Arial" w:hAnsi="Arial"/>
                <w:szCs w:val="24"/>
              </w:rPr>
              <w:t>Informative and persuasive oral presentations.</w:t>
            </w:r>
          </w:p>
          <w:p w:rsidR="00215221" w:rsidRPr="008A6308" w:rsidRDefault="00215221" w:rsidP="00A30B99">
            <w:pPr>
              <w:pStyle w:val="ListParagraph"/>
              <w:numPr>
                <w:ilvl w:val="0"/>
                <w:numId w:val="30"/>
              </w:numPr>
              <w:rPr>
                <w:rFonts w:ascii="Arial" w:hAnsi="Arial"/>
                <w:szCs w:val="24"/>
              </w:rPr>
            </w:pPr>
            <w:r w:rsidRPr="008A6308">
              <w:rPr>
                <w:rFonts w:ascii="Arial" w:hAnsi="Arial"/>
                <w:szCs w:val="24"/>
              </w:rPr>
              <w:t>Constructive criticism and constructive feedback.</w:t>
            </w:r>
          </w:p>
        </w:tc>
      </w:tr>
      <w:tr w:rsidR="00215221" w:rsidRPr="008A6308" w:rsidTr="00215221">
        <w:tc>
          <w:tcPr>
            <w:tcW w:w="675" w:type="dxa"/>
          </w:tcPr>
          <w:p w:rsidR="00215221" w:rsidRPr="008A6308" w:rsidRDefault="00215221">
            <w:pPr>
              <w:rPr>
                <w:rFonts w:ascii="Arial" w:hAnsi="Arial"/>
                <w:szCs w:val="24"/>
              </w:rPr>
            </w:pPr>
          </w:p>
        </w:tc>
        <w:tc>
          <w:tcPr>
            <w:tcW w:w="567" w:type="dxa"/>
          </w:tcPr>
          <w:p w:rsidR="00215221" w:rsidRPr="008A6308" w:rsidRDefault="00215221">
            <w:pPr>
              <w:rPr>
                <w:rFonts w:ascii="Arial" w:hAnsi="Arial"/>
                <w:szCs w:val="24"/>
              </w:rPr>
            </w:pPr>
          </w:p>
        </w:tc>
        <w:tc>
          <w:tcPr>
            <w:tcW w:w="7614" w:type="dxa"/>
          </w:tcPr>
          <w:p w:rsidR="00215221" w:rsidRPr="008A6308" w:rsidRDefault="00215221">
            <w:pPr>
              <w:rPr>
                <w:rFonts w:ascii="Arial" w:hAnsi="Arial"/>
                <w:szCs w:val="24"/>
              </w:rPr>
            </w:pPr>
          </w:p>
        </w:tc>
      </w:tr>
      <w:tr w:rsidR="00215221" w:rsidRPr="008A6308" w:rsidTr="00215221">
        <w:tc>
          <w:tcPr>
            <w:tcW w:w="675" w:type="dxa"/>
          </w:tcPr>
          <w:p w:rsidR="00215221" w:rsidRPr="008A6308" w:rsidRDefault="00215221">
            <w:pPr>
              <w:rPr>
                <w:rFonts w:ascii="Arial" w:hAnsi="Arial"/>
                <w:szCs w:val="24"/>
              </w:rPr>
            </w:pPr>
          </w:p>
        </w:tc>
        <w:tc>
          <w:tcPr>
            <w:tcW w:w="567" w:type="dxa"/>
          </w:tcPr>
          <w:p w:rsidR="00215221" w:rsidRPr="008A6308" w:rsidRDefault="00215221">
            <w:pPr>
              <w:rPr>
                <w:rFonts w:ascii="Arial" w:hAnsi="Arial"/>
                <w:szCs w:val="24"/>
              </w:rPr>
            </w:pPr>
          </w:p>
        </w:tc>
        <w:tc>
          <w:tcPr>
            <w:tcW w:w="7614" w:type="dxa"/>
            <w:hideMark/>
          </w:tcPr>
          <w:p w:rsidR="00215221" w:rsidRPr="008A6308" w:rsidRDefault="00215221">
            <w:pPr>
              <w:rPr>
                <w:rFonts w:ascii="Arial" w:hAnsi="Arial"/>
                <w:szCs w:val="24"/>
              </w:rPr>
            </w:pPr>
            <w:r w:rsidRPr="008A6308">
              <w:rPr>
                <w:rFonts w:ascii="Arial" w:hAnsi="Arial"/>
                <w:szCs w:val="24"/>
              </w:rPr>
              <w:t xml:space="preserve">(*) This list does not reflect chronological sequence. Topics will be interconnected. </w:t>
            </w:r>
          </w:p>
        </w:tc>
      </w:tr>
    </w:tbl>
    <w:p w:rsidR="00215221" w:rsidRPr="008A6308" w:rsidRDefault="00215221" w:rsidP="00215221">
      <w:pPr>
        <w:rPr>
          <w:rFonts w:ascii="Arial" w:hAnsi="Arial"/>
          <w:szCs w:val="24"/>
        </w:rPr>
      </w:pPr>
    </w:p>
    <w:tbl>
      <w:tblPr>
        <w:tblW w:w="0" w:type="auto"/>
        <w:tblLayout w:type="fixed"/>
        <w:tblLook w:val="04A0" w:firstRow="1" w:lastRow="0" w:firstColumn="1" w:lastColumn="0" w:noHBand="0" w:noVBand="1"/>
      </w:tblPr>
      <w:tblGrid>
        <w:gridCol w:w="675"/>
        <w:gridCol w:w="8181"/>
      </w:tblGrid>
      <w:tr w:rsidR="00215221" w:rsidRPr="008A6308" w:rsidTr="00215221">
        <w:trPr>
          <w:cantSplit/>
        </w:trPr>
        <w:tc>
          <w:tcPr>
            <w:tcW w:w="675" w:type="dxa"/>
            <w:hideMark/>
          </w:tcPr>
          <w:p w:rsidR="00215221" w:rsidRPr="008A6308" w:rsidRDefault="00215221">
            <w:pPr>
              <w:rPr>
                <w:rFonts w:ascii="Arial" w:hAnsi="Arial"/>
                <w:b/>
                <w:szCs w:val="24"/>
              </w:rPr>
            </w:pPr>
            <w:r w:rsidRPr="008A6308">
              <w:rPr>
                <w:rFonts w:ascii="Arial" w:hAnsi="Arial"/>
                <w:b/>
                <w:szCs w:val="24"/>
              </w:rPr>
              <w:t>IV.</w:t>
            </w:r>
          </w:p>
        </w:tc>
        <w:tc>
          <w:tcPr>
            <w:tcW w:w="8181" w:type="dxa"/>
          </w:tcPr>
          <w:p w:rsidR="00215221" w:rsidRPr="008A6308" w:rsidRDefault="00215221">
            <w:pPr>
              <w:rPr>
                <w:rFonts w:ascii="Arial" w:hAnsi="Arial"/>
                <w:b/>
                <w:szCs w:val="24"/>
              </w:rPr>
            </w:pPr>
            <w:r w:rsidRPr="008A6308">
              <w:rPr>
                <w:rFonts w:ascii="Arial" w:hAnsi="Arial"/>
                <w:b/>
                <w:szCs w:val="24"/>
              </w:rPr>
              <w:t>REQUIRED RESOURCES/TEXTS/MATERIALS:</w:t>
            </w:r>
          </w:p>
          <w:p w:rsidR="00215221" w:rsidRPr="008A6308" w:rsidRDefault="00215221">
            <w:pPr>
              <w:rPr>
                <w:rFonts w:ascii="Arial" w:hAnsi="Arial"/>
                <w:b/>
                <w:szCs w:val="24"/>
              </w:rPr>
            </w:pPr>
          </w:p>
          <w:p w:rsidR="00215221" w:rsidRPr="008A6308" w:rsidRDefault="00215221">
            <w:pPr>
              <w:rPr>
                <w:rFonts w:ascii="Arial" w:hAnsi="Arial"/>
                <w:b/>
                <w:szCs w:val="24"/>
              </w:rPr>
            </w:pPr>
            <w:r w:rsidRPr="008A6308">
              <w:rPr>
                <w:rFonts w:ascii="Arial" w:hAnsi="Arial"/>
                <w:b/>
                <w:szCs w:val="24"/>
              </w:rPr>
              <w:t xml:space="preserve">*No text is required.  </w:t>
            </w:r>
          </w:p>
          <w:p w:rsidR="00215221" w:rsidRPr="008A6308" w:rsidRDefault="00215221">
            <w:pPr>
              <w:rPr>
                <w:rFonts w:ascii="Arial" w:hAnsi="Arial"/>
                <w:b/>
                <w:szCs w:val="24"/>
              </w:rPr>
            </w:pPr>
          </w:p>
          <w:p w:rsidR="00215221" w:rsidRPr="008A6308" w:rsidRDefault="00215221">
            <w:pPr>
              <w:rPr>
                <w:rFonts w:ascii="Arial" w:hAnsi="Arial"/>
                <w:b/>
                <w:szCs w:val="24"/>
              </w:rPr>
            </w:pPr>
            <w:r w:rsidRPr="008A6308">
              <w:rPr>
                <w:rFonts w:ascii="Arial" w:hAnsi="Arial"/>
                <w:b/>
                <w:szCs w:val="24"/>
              </w:rPr>
              <w:t>The professor will provide students with any handouts as needed.</w:t>
            </w:r>
          </w:p>
          <w:p w:rsidR="00215221" w:rsidRPr="008A6308" w:rsidRDefault="00215221">
            <w:pPr>
              <w:rPr>
                <w:rFonts w:ascii="Arial" w:hAnsi="Arial"/>
                <w:b/>
                <w:szCs w:val="24"/>
              </w:rPr>
            </w:pPr>
          </w:p>
          <w:p w:rsidR="00215221" w:rsidRPr="008A6308" w:rsidRDefault="00215221">
            <w:pPr>
              <w:jc w:val="right"/>
              <w:rPr>
                <w:rFonts w:ascii="Arial" w:hAnsi="Arial"/>
                <w:i/>
                <w:sz w:val="22"/>
                <w:szCs w:val="24"/>
              </w:rPr>
            </w:pPr>
          </w:p>
        </w:tc>
      </w:tr>
    </w:tbl>
    <w:p w:rsidR="00215221" w:rsidRPr="008A6308" w:rsidRDefault="00215221" w:rsidP="00215221">
      <w:pPr>
        <w:rPr>
          <w:rFonts w:ascii="Arial" w:hAnsi="Arial" w:cstheme="minorBidi"/>
          <w:b/>
          <w:sz w:val="22"/>
          <w:szCs w:val="22"/>
        </w:rPr>
      </w:pPr>
    </w:p>
    <w:p w:rsidR="00215221" w:rsidRPr="008A6308" w:rsidRDefault="00215221" w:rsidP="00215221">
      <w:pPr>
        <w:spacing w:after="200" w:line="276" w:lineRule="auto"/>
        <w:rPr>
          <w:rFonts w:ascii="Arial" w:hAnsi="Arial"/>
          <w:b/>
        </w:rPr>
      </w:pPr>
      <w:r w:rsidRPr="008A6308">
        <w:rPr>
          <w:rFonts w:ascii="Arial" w:hAnsi="Arial"/>
          <w:b/>
        </w:rPr>
        <w:br w:type="page"/>
      </w:r>
    </w:p>
    <w:p w:rsidR="00215221" w:rsidRPr="008A6308" w:rsidRDefault="00215221" w:rsidP="00215221">
      <w:pPr>
        <w:rPr>
          <w:rFonts w:ascii="Arial" w:hAnsi="Arial"/>
          <w:b/>
        </w:rPr>
      </w:pPr>
      <w:r w:rsidRPr="008A6308">
        <w:rPr>
          <w:rFonts w:ascii="Arial" w:hAnsi="Arial"/>
          <w:b/>
        </w:rPr>
        <w:lastRenderedPageBreak/>
        <w:t>V.</w:t>
      </w:r>
      <w:r w:rsidRPr="008A6308">
        <w:rPr>
          <w:rFonts w:ascii="Arial" w:hAnsi="Arial"/>
          <w:b/>
        </w:rPr>
        <w:tab/>
        <w:t>EVALUATION PROCESS/GRADING SYSTEM (*):</w:t>
      </w:r>
    </w:p>
    <w:p w:rsidR="00215221" w:rsidRPr="008A6308" w:rsidRDefault="00215221" w:rsidP="00215221">
      <w:pPr>
        <w:rPr>
          <w:rFonts w:ascii="Arial" w:hAnsi="Arial"/>
          <w:b/>
        </w:rPr>
      </w:pPr>
    </w:p>
    <w:tbl>
      <w:tblPr>
        <w:tblStyle w:val="TableGrid"/>
        <w:tblW w:w="0" w:type="auto"/>
        <w:tblInd w:w="108" w:type="dxa"/>
        <w:tblLayout w:type="fixed"/>
        <w:tblLook w:val="04A0" w:firstRow="1" w:lastRow="0" w:firstColumn="1" w:lastColumn="0" w:noHBand="0" w:noVBand="1"/>
      </w:tblPr>
      <w:tblGrid>
        <w:gridCol w:w="5940"/>
        <w:gridCol w:w="2610"/>
      </w:tblGrid>
      <w:tr w:rsidR="00215221" w:rsidRPr="008A6308" w:rsidTr="00215221">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5221" w:rsidRPr="008A6308" w:rsidRDefault="00215221">
            <w:pPr>
              <w:pStyle w:val="EnvelopeReturn"/>
              <w:rPr>
                <w:b/>
                <w:sz w:val="22"/>
                <w:szCs w:val="22"/>
                <w:lang w:eastAsia="en-CA"/>
              </w:rPr>
            </w:pPr>
            <w:r w:rsidRPr="008A6308">
              <w:rPr>
                <w:b/>
                <w:sz w:val="22"/>
                <w:szCs w:val="22"/>
                <w:lang w:eastAsia="en-CA"/>
              </w:rPr>
              <w:t>Class participation and class activities including:</w:t>
            </w:r>
          </w:p>
          <w:p w:rsidR="00215221" w:rsidRPr="008A6308" w:rsidRDefault="00215221">
            <w:pPr>
              <w:pStyle w:val="EnvelopeReturn"/>
              <w:ind w:left="360"/>
              <w:rPr>
                <w:sz w:val="22"/>
                <w:szCs w:val="22"/>
                <w:lang w:eastAsia="en-CA"/>
              </w:rPr>
            </w:pPr>
            <w:r w:rsidRPr="008A6308">
              <w:rPr>
                <w:sz w:val="22"/>
                <w:szCs w:val="22"/>
                <w:lang w:eastAsia="en-CA"/>
              </w:rPr>
              <w:t>*Dyad or group interview (5%)</w:t>
            </w:r>
          </w:p>
          <w:p w:rsidR="00215221" w:rsidRPr="008A6308" w:rsidRDefault="00215221">
            <w:pPr>
              <w:pStyle w:val="EnvelopeReturn"/>
              <w:ind w:left="360"/>
              <w:rPr>
                <w:sz w:val="22"/>
                <w:szCs w:val="22"/>
                <w:lang w:eastAsia="en-CA"/>
              </w:rPr>
            </w:pPr>
            <w:r w:rsidRPr="008A6308">
              <w:rPr>
                <w:sz w:val="22"/>
                <w:szCs w:val="22"/>
                <w:lang w:eastAsia="en-CA"/>
              </w:rPr>
              <w:t>*Artifact speech assignment (5%)</w:t>
            </w:r>
          </w:p>
          <w:p w:rsidR="00215221" w:rsidRPr="008A6308" w:rsidRDefault="00215221">
            <w:pPr>
              <w:pStyle w:val="EnvelopeReturn"/>
              <w:ind w:left="360"/>
              <w:rPr>
                <w:sz w:val="22"/>
                <w:szCs w:val="22"/>
                <w:lang w:eastAsia="en-CA"/>
              </w:rPr>
            </w:pPr>
            <w:r w:rsidRPr="008A6308">
              <w:rPr>
                <w:sz w:val="22"/>
                <w:szCs w:val="22"/>
                <w:lang w:eastAsia="en-CA"/>
              </w:rPr>
              <w:t>*Assignment on Interpersonal communication (5%)</w:t>
            </w:r>
          </w:p>
          <w:p w:rsidR="00215221" w:rsidRPr="008A6308" w:rsidRDefault="00215221">
            <w:pPr>
              <w:pStyle w:val="EnvelopeReturn"/>
              <w:ind w:left="360"/>
              <w:rPr>
                <w:sz w:val="22"/>
                <w:szCs w:val="22"/>
                <w:lang w:eastAsia="en-CA"/>
              </w:rPr>
            </w:pPr>
            <w:r w:rsidRPr="008A6308">
              <w:rPr>
                <w:sz w:val="22"/>
                <w:szCs w:val="22"/>
                <w:lang w:eastAsia="en-CA"/>
              </w:rPr>
              <w:t>*Assignment on group communication (5%)</w:t>
            </w:r>
          </w:p>
          <w:p w:rsidR="00215221" w:rsidRPr="008A6308" w:rsidRDefault="00215221">
            <w:pPr>
              <w:pStyle w:val="EnvelopeReturn"/>
              <w:ind w:left="360"/>
              <w:rPr>
                <w:sz w:val="22"/>
                <w:szCs w:val="22"/>
                <w:lang w:eastAsia="en-CA"/>
              </w:rPr>
            </w:pPr>
            <w:r w:rsidRPr="008A6308">
              <w:rPr>
                <w:sz w:val="22"/>
                <w:szCs w:val="22"/>
                <w:lang w:eastAsia="en-CA"/>
              </w:rPr>
              <w:t>*Inspirational/Motivational Speech (10%)</w:t>
            </w:r>
          </w:p>
          <w:p w:rsidR="00215221" w:rsidRPr="008A6308" w:rsidRDefault="00215221">
            <w:pPr>
              <w:pStyle w:val="EnvelopeReturn"/>
              <w:ind w:left="360"/>
              <w:rPr>
                <w:sz w:val="22"/>
                <w:szCs w:val="22"/>
                <w:lang w:eastAsia="en-CA"/>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5221" w:rsidRPr="008A6308" w:rsidRDefault="00215221">
            <w:pPr>
              <w:pStyle w:val="EnvelopeReturn"/>
              <w:ind w:firstLine="144"/>
              <w:rPr>
                <w:b/>
                <w:sz w:val="22"/>
                <w:szCs w:val="22"/>
                <w:lang w:eastAsia="en-CA"/>
              </w:rPr>
            </w:pPr>
            <w:r w:rsidRPr="008A6308">
              <w:rPr>
                <w:sz w:val="22"/>
                <w:szCs w:val="22"/>
                <w:lang w:eastAsia="en-CA"/>
              </w:rPr>
              <w:t xml:space="preserve">                  </w:t>
            </w:r>
            <w:r w:rsidRPr="008A6308">
              <w:rPr>
                <w:b/>
                <w:sz w:val="22"/>
                <w:szCs w:val="22"/>
                <w:lang w:eastAsia="en-CA"/>
              </w:rPr>
              <w:t xml:space="preserve"> 30 %</w:t>
            </w:r>
          </w:p>
          <w:p w:rsidR="00215221" w:rsidRPr="008A6308" w:rsidRDefault="00215221">
            <w:pPr>
              <w:pStyle w:val="EnvelopeReturn"/>
              <w:ind w:firstLine="144"/>
              <w:rPr>
                <w:sz w:val="22"/>
                <w:szCs w:val="22"/>
                <w:lang w:eastAsia="en-CA"/>
              </w:rPr>
            </w:pPr>
          </w:p>
        </w:tc>
      </w:tr>
      <w:tr w:rsidR="00215221" w:rsidRPr="008A6308" w:rsidTr="00215221">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5221" w:rsidRPr="008A6308" w:rsidRDefault="00215221">
            <w:pPr>
              <w:pStyle w:val="EnvelopeReturn"/>
              <w:rPr>
                <w:b/>
                <w:sz w:val="22"/>
                <w:szCs w:val="22"/>
                <w:lang w:eastAsia="en-CA"/>
              </w:rPr>
            </w:pPr>
            <w:r w:rsidRPr="008A6308">
              <w:rPr>
                <w:b/>
                <w:sz w:val="22"/>
                <w:szCs w:val="22"/>
                <w:lang w:eastAsia="en-CA"/>
              </w:rPr>
              <w:t>Informative speech</w:t>
            </w:r>
          </w:p>
          <w:p w:rsidR="00215221" w:rsidRPr="008A6308" w:rsidRDefault="00215221" w:rsidP="00215221">
            <w:pPr>
              <w:pStyle w:val="EnvelopeReturn"/>
              <w:numPr>
                <w:ilvl w:val="0"/>
                <w:numId w:val="31"/>
              </w:numPr>
              <w:rPr>
                <w:sz w:val="22"/>
                <w:szCs w:val="22"/>
                <w:lang w:eastAsia="en-CA"/>
              </w:rPr>
            </w:pPr>
            <w:r w:rsidRPr="008A6308">
              <w:rPr>
                <w:sz w:val="22"/>
                <w:szCs w:val="22"/>
                <w:lang w:eastAsia="en-CA"/>
              </w:rPr>
              <w:t>Consultation based on written outline</w:t>
            </w:r>
          </w:p>
          <w:p w:rsidR="00215221" w:rsidRPr="008A6308" w:rsidRDefault="00215221" w:rsidP="00215221">
            <w:pPr>
              <w:pStyle w:val="EnvelopeReturn"/>
              <w:numPr>
                <w:ilvl w:val="0"/>
                <w:numId w:val="31"/>
              </w:numPr>
              <w:rPr>
                <w:sz w:val="22"/>
                <w:szCs w:val="22"/>
                <w:lang w:eastAsia="en-CA"/>
              </w:rPr>
            </w:pPr>
            <w:r w:rsidRPr="008A6308">
              <w:rPr>
                <w:sz w:val="22"/>
                <w:szCs w:val="22"/>
                <w:lang w:eastAsia="en-CA"/>
              </w:rPr>
              <w:t>Oral presentation (informative speech)</w:t>
            </w:r>
          </w:p>
          <w:p w:rsidR="00215221" w:rsidRPr="008A6308" w:rsidRDefault="00215221">
            <w:pPr>
              <w:pStyle w:val="EnvelopeReturn"/>
              <w:ind w:left="720"/>
              <w:rPr>
                <w:sz w:val="22"/>
                <w:szCs w:val="22"/>
                <w:lang w:eastAsia="en-CA"/>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5221" w:rsidRPr="008A6308" w:rsidRDefault="00215221">
            <w:pPr>
              <w:pStyle w:val="EnvelopeReturn"/>
              <w:rPr>
                <w:b/>
                <w:sz w:val="22"/>
                <w:szCs w:val="22"/>
                <w:lang w:eastAsia="en-CA"/>
              </w:rPr>
            </w:pPr>
            <w:r w:rsidRPr="008A6308">
              <w:rPr>
                <w:sz w:val="22"/>
                <w:szCs w:val="22"/>
                <w:lang w:eastAsia="en-CA"/>
              </w:rPr>
              <w:t xml:space="preserve">                     </w:t>
            </w:r>
            <w:r w:rsidRPr="008A6308">
              <w:rPr>
                <w:b/>
                <w:sz w:val="22"/>
                <w:szCs w:val="22"/>
                <w:lang w:eastAsia="en-CA"/>
              </w:rPr>
              <w:t>15 %</w:t>
            </w:r>
          </w:p>
          <w:p w:rsidR="00215221" w:rsidRPr="008A6308" w:rsidRDefault="00215221">
            <w:pPr>
              <w:pStyle w:val="EnvelopeReturn"/>
              <w:rPr>
                <w:sz w:val="22"/>
                <w:szCs w:val="22"/>
                <w:lang w:eastAsia="en-CA"/>
              </w:rPr>
            </w:pPr>
          </w:p>
        </w:tc>
      </w:tr>
      <w:tr w:rsidR="00215221" w:rsidRPr="008A6308" w:rsidTr="00215221">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5221" w:rsidRPr="008A6308" w:rsidRDefault="00215221">
            <w:pPr>
              <w:pStyle w:val="EnvelopeReturn"/>
              <w:rPr>
                <w:b/>
                <w:sz w:val="22"/>
                <w:szCs w:val="22"/>
                <w:lang w:eastAsia="en-CA"/>
              </w:rPr>
            </w:pPr>
            <w:r w:rsidRPr="008A6308">
              <w:rPr>
                <w:b/>
                <w:sz w:val="22"/>
                <w:szCs w:val="22"/>
                <w:lang w:eastAsia="en-CA"/>
              </w:rPr>
              <w:t>Midterm test</w:t>
            </w:r>
          </w:p>
          <w:p w:rsidR="00215221" w:rsidRPr="008A6308" w:rsidRDefault="00215221">
            <w:pPr>
              <w:pStyle w:val="EnvelopeReturn"/>
              <w:rPr>
                <w:sz w:val="22"/>
                <w:szCs w:val="22"/>
                <w:lang w:eastAsia="en-CA"/>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5221" w:rsidRPr="008A6308" w:rsidRDefault="00215221">
            <w:pPr>
              <w:pStyle w:val="EnvelopeReturn"/>
              <w:rPr>
                <w:b/>
                <w:sz w:val="22"/>
                <w:szCs w:val="22"/>
                <w:lang w:eastAsia="en-CA"/>
              </w:rPr>
            </w:pPr>
            <w:r w:rsidRPr="008A6308">
              <w:rPr>
                <w:sz w:val="22"/>
                <w:szCs w:val="22"/>
                <w:lang w:eastAsia="en-CA"/>
              </w:rPr>
              <w:t xml:space="preserve">                     </w:t>
            </w:r>
            <w:r w:rsidRPr="008A6308">
              <w:rPr>
                <w:b/>
                <w:sz w:val="22"/>
                <w:szCs w:val="22"/>
                <w:lang w:eastAsia="en-CA"/>
              </w:rPr>
              <w:t>20 %</w:t>
            </w:r>
          </w:p>
        </w:tc>
      </w:tr>
      <w:tr w:rsidR="00215221" w:rsidRPr="008A6308" w:rsidTr="00215221">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5221" w:rsidRPr="008A6308" w:rsidRDefault="00215221">
            <w:pPr>
              <w:pStyle w:val="EnvelopeReturn"/>
              <w:rPr>
                <w:b/>
                <w:sz w:val="22"/>
                <w:szCs w:val="22"/>
                <w:lang w:eastAsia="en-CA"/>
              </w:rPr>
            </w:pPr>
            <w:r w:rsidRPr="008A6308">
              <w:rPr>
                <w:b/>
                <w:sz w:val="22"/>
                <w:szCs w:val="22"/>
                <w:lang w:eastAsia="en-CA"/>
              </w:rPr>
              <w:t xml:space="preserve">Persuasive speech </w:t>
            </w:r>
          </w:p>
          <w:p w:rsidR="00215221" w:rsidRPr="008A6308" w:rsidRDefault="00215221" w:rsidP="00215221">
            <w:pPr>
              <w:pStyle w:val="EnvelopeReturn"/>
              <w:numPr>
                <w:ilvl w:val="0"/>
                <w:numId w:val="32"/>
              </w:numPr>
              <w:rPr>
                <w:sz w:val="22"/>
                <w:szCs w:val="22"/>
                <w:lang w:eastAsia="en-CA"/>
              </w:rPr>
            </w:pPr>
            <w:r w:rsidRPr="008A6308">
              <w:rPr>
                <w:sz w:val="22"/>
                <w:szCs w:val="22"/>
                <w:lang w:eastAsia="en-CA"/>
              </w:rPr>
              <w:t>Consultation based on written outline</w:t>
            </w:r>
          </w:p>
          <w:p w:rsidR="00215221" w:rsidRPr="008A6308" w:rsidRDefault="00215221" w:rsidP="00215221">
            <w:pPr>
              <w:pStyle w:val="EnvelopeReturn"/>
              <w:numPr>
                <w:ilvl w:val="0"/>
                <w:numId w:val="32"/>
              </w:numPr>
              <w:rPr>
                <w:sz w:val="22"/>
                <w:szCs w:val="22"/>
                <w:lang w:eastAsia="en-CA"/>
              </w:rPr>
            </w:pPr>
            <w:r w:rsidRPr="008A6308">
              <w:rPr>
                <w:sz w:val="22"/>
                <w:szCs w:val="22"/>
                <w:lang w:eastAsia="en-CA"/>
              </w:rPr>
              <w:t>Oral presentation</w:t>
            </w:r>
          </w:p>
          <w:p w:rsidR="00215221" w:rsidRPr="008A6308" w:rsidRDefault="00215221">
            <w:pPr>
              <w:pStyle w:val="EnvelopeReturn"/>
              <w:rPr>
                <w:b/>
                <w:sz w:val="22"/>
                <w:szCs w:val="22"/>
                <w:lang w:eastAsia="en-CA"/>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5221" w:rsidRPr="008A6308" w:rsidRDefault="00215221">
            <w:pPr>
              <w:pStyle w:val="EnvelopeReturn"/>
              <w:rPr>
                <w:b/>
                <w:sz w:val="22"/>
                <w:szCs w:val="22"/>
                <w:lang w:eastAsia="en-CA"/>
              </w:rPr>
            </w:pPr>
            <w:r w:rsidRPr="008A6308">
              <w:rPr>
                <w:b/>
                <w:sz w:val="22"/>
                <w:szCs w:val="22"/>
                <w:lang w:eastAsia="en-CA"/>
              </w:rPr>
              <w:t xml:space="preserve">                     20%</w:t>
            </w:r>
          </w:p>
          <w:p w:rsidR="00215221" w:rsidRPr="008A6308" w:rsidRDefault="00215221">
            <w:pPr>
              <w:pStyle w:val="EnvelopeReturn"/>
              <w:rPr>
                <w:b/>
                <w:sz w:val="22"/>
                <w:szCs w:val="22"/>
                <w:lang w:eastAsia="en-CA"/>
              </w:rPr>
            </w:pPr>
          </w:p>
        </w:tc>
      </w:tr>
      <w:tr w:rsidR="00215221" w:rsidRPr="008A6308" w:rsidTr="00215221">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5221" w:rsidRPr="008A6308" w:rsidRDefault="00215221">
            <w:pPr>
              <w:pStyle w:val="EnvelopeReturn"/>
              <w:rPr>
                <w:b/>
                <w:sz w:val="22"/>
                <w:szCs w:val="22"/>
                <w:lang w:eastAsia="en-CA"/>
              </w:rPr>
            </w:pPr>
            <w:r w:rsidRPr="008A6308">
              <w:rPr>
                <w:b/>
                <w:sz w:val="22"/>
                <w:szCs w:val="22"/>
                <w:lang w:eastAsia="en-CA"/>
              </w:rPr>
              <w:t>Comprehensive project - Debate</w:t>
            </w:r>
          </w:p>
          <w:p w:rsidR="00215221" w:rsidRPr="008A6308" w:rsidRDefault="00215221">
            <w:pPr>
              <w:pStyle w:val="EnvelopeReturn"/>
              <w:ind w:left="720"/>
              <w:rPr>
                <w:sz w:val="22"/>
                <w:szCs w:val="22"/>
                <w:lang w:eastAsia="en-CA"/>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5221" w:rsidRPr="008A6308" w:rsidRDefault="00215221">
            <w:pPr>
              <w:pStyle w:val="EnvelopeReturn"/>
              <w:rPr>
                <w:b/>
                <w:sz w:val="22"/>
                <w:szCs w:val="22"/>
                <w:lang w:eastAsia="en-CA"/>
              </w:rPr>
            </w:pPr>
            <w:r w:rsidRPr="008A6308">
              <w:rPr>
                <w:sz w:val="22"/>
                <w:szCs w:val="22"/>
                <w:lang w:eastAsia="en-CA"/>
              </w:rPr>
              <w:t xml:space="preserve">                     </w:t>
            </w:r>
            <w:r w:rsidRPr="008A6308">
              <w:rPr>
                <w:b/>
                <w:sz w:val="22"/>
                <w:szCs w:val="22"/>
                <w:lang w:eastAsia="en-CA"/>
              </w:rPr>
              <w:t>15 %</w:t>
            </w:r>
          </w:p>
          <w:p w:rsidR="00215221" w:rsidRPr="008A6308" w:rsidRDefault="00215221">
            <w:pPr>
              <w:pStyle w:val="EnvelopeReturn"/>
              <w:rPr>
                <w:sz w:val="22"/>
                <w:szCs w:val="22"/>
                <w:lang w:eastAsia="en-CA"/>
              </w:rPr>
            </w:pPr>
          </w:p>
        </w:tc>
      </w:tr>
      <w:tr w:rsidR="00215221" w:rsidRPr="008A6308" w:rsidTr="00215221">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5221" w:rsidRPr="008A6308" w:rsidRDefault="00215221">
            <w:pPr>
              <w:pStyle w:val="EnvelopeReturn"/>
              <w:rPr>
                <w:sz w:val="22"/>
                <w:szCs w:val="22"/>
                <w:lang w:eastAsia="en-CA"/>
              </w:rPr>
            </w:pPr>
          </w:p>
          <w:p w:rsidR="00215221" w:rsidRPr="008A6308" w:rsidRDefault="00215221">
            <w:pPr>
              <w:pStyle w:val="EnvelopeReturn"/>
              <w:rPr>
                <w:b/>
                <w:sz w:val="22"/>
                <w:szCs w:val="22"/>
                <w:lang w:eastAsia="en-CA"/>
              </w:rPr>
            </w:pPr>
            <w:r w:rsidRPr="008A6308">
              <w:rPr>
                <w:b/>
                <w:sz w:val="22"/>
                <w:szCs w:val="22"/>
                <w:lang w:eastAsia="en-CA"/>
              </w:rPr>
              <w:t>Total:</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5221" w:rsidRPr="008A6308" w:rsidRDefault="00215221">
            <w:pPr>
              <w:pStyle w:val="EnvelopeReturn"/>
              <w:rPr>
                <w:sz w:val="22"/>
                <w:szCs w:val="22"/>
                <w:lang w:eastAsia="en-CA"/>
              </w:rPr>
            </w:pPr>
          </w:p>
          <w:p w:rsidR="00215221" w:rsidRPr="008A6308" w:rsidRDefault="00215221">
            <w:pPr>
              <w:pStyle w:val="EnvelopeReturn"/>
              <w:rPr>
                <w:b/>
                <w:sz w:val="22"/>
                <w:szCs w:val="22"/>
                <w:lang w:eastAsia="en-CA"/>
              </w:rPr>
            </w:pPr>
            <w:r w:rsidRPr="008A6308">
              <w:rPr>
                <w:sz w:val="22"/>
                <w:szCs w:val="22"/>
                <w:lang w:eastAsia="en-CA"/>
              </w:rPr>
              <w:t xml:space="preserve">                   </w:t>
            </w:r>
            <w:r w:rsidRPr="008A6308">
              <w:rPr>
                <w:b/>
                <w:sz w:val="22"/>
                <w:szCs w:val="22"/>
                <w:lang w:eastAsia="en-CA"/>
              </w:rPr>
              <w:t>100 %</w:t>
            </w:r>
          </w:p>
        </w:tc>
      </w:tr>
    </w:tbl>
    <w:p w:rsidR="00215221" w:rsidRPr="008A6308" w:rsidRDefault="00215221" w:rsidP="00215221">
      <w:pPr>
        <w:rPr>
          <w:rFonts w:ascii="Arial" w:hAnsi="Arial" w:cstheme="minorBidi"/>
          <w:sz w:val="22"/>
          <w:szCs w:val="22"/>
        </w:rPr>
      </w:pPr>
    </w:p>
    <w:p w:rsidR="00215221" w:rsidRPr="008A6308" w:rsidRDefault="00215221" w:rsidP="00215221">
      <w:pPr>
        <w:pStyle w:val="ListParagraph"/>
        <w:ind w:left="0"/>
        <w:rPr>
          <w:rFonts w:ascii="Arial" w:hAnsi="Arial" w:cs="Arial"/>
          <w:sz w:val="22"/>
          <w:szCs w:val="22"/>
        </w:rPr>
      </w:pPr>
      <w:r w:rsidRPr="008A6308">
        <w:rPr>
          <w:rFonts w:ascii="Arial" w:hAnsi="Arial" w:cs="Arial"/>
          <w:sz w:val="22"/>
          <w:szCs w:val="22"/>
        </w:rPr>
        <w:t>(*) In the interest of keeping this course outline succinct, specific instructions, due dates, and marking schemes for each assignment will be announced in class.</w:t>
      </w:r>
    </w:p>
    <w:p w:rsidR="00215221" w:rsidRPr="008A6308" w:rsidRDefault="00215221" w:rsidP="00215221">
      <w:pPr>
        <w:pStyle w:val="ListParagraph"/>
        <w:ind w:left="0"/>
        <w:rPr>
          <w:rFonts w:ascii="Arial" w:hAnsi="Arial" w:cs="Arial"/>
          <w:sz w:val="22"/>
          <w:szCs w:val="22"/>
        </w:rPr>
      </w:pPr>
    </w:p>
    <w:p w:rsidR="00215221" w:rsidRPr="008A6308" w:rsidRDefault="00215221" w:rsidP="00215221">
      <w:pPr>
        <w:pStyle w:val="ListParagraph"/>
        <w:ind w:left="0"/>
        <w:rPr>
          <w:rFonts w:ascii="Arial" w:hAnsi="Arial" w:cs="Arial"/>
          <w:sz w:val="22"/>
          <w:szCs w:val="22"/>
        </w:rPr>
      </w:pPr>
      <w:r w:rsidRPr="008A6308">
        <w:rPr>
          <w:rFonts w:ascii="Arial" w:hAnsi="Arial" w:cs="Arial"/>
          <w:sz w:val="22"/>
          <w:szCs w:val="22"/>
        </w:rPr>
        <w:t xml:space="preserve">NOTE:  Because of the nature of this course, students must be present in class in order to complete the assignments.  If a student is unable to attend class, students must notify the professor in advance of the class.  Failure to do </w:t>
      </w:r>
      <w:proofErr w:type="gramStart"/>
      <w:r w:rsidRPr="008A6308">
        <w:rPr>
          <w:rFonts w:ascii="Arial" w:hAnsi="Arial" w:cs="Arial"/>
          <w:sz w:val="22"/>
          <w:szCs w:val="22"/>
        </w:rPr>
        <w:t>so,</w:t>
      </w:r>
      <w:proofErr w:type="gramEnd"/>
      <w:r w:rsidRPr="008A6308">
        <w:rPr>
          <w:rFonts w:ascii="Arial" w:hAnsi="Arial" w:cs="Arial"/>
          <w:sz w:val="22"/>
          <w:szCs w:val="22"/>
        </w:rPr>
        <w:t xml:space="preserve"> will result in a zero grade on the assignment. </w:t>
      </w:r>
    </w:p>
    <w:p w:rsidR="00A30B99" w:rsidRPr="008A6308" w:rsidRDefault="00A30B99" w:rsidP="00215221">
      <w:pPr>
        <w:pStyle w:val="ListParagraph"/>
        <w:ind w:left="0"/>
        <w:rPr>
          <w:rFonts w:ascii="Arial" w:hAnsi="Arial" w:cs="Arial"/>
          <w:sz w:val="22"/>
          <w:szCs w:val="22"/>
        </w:rPr>
      </w:pPr>
    </w:p>
    <w:tbl>
      <w:tblPr>
        <w:tblW w:w="0" w:type="auto"/>
        <w:tblLayout w:type="fixed"/>
        <w:tblLook w:val="04A0" w:firstRow="1" w:lastRow="0" w:firstColumn="1" w:lastColumn="0" w:noHBand="0" w:noVBand="1"/>
      </w:tblPr>
      <w:tblGrid>
        <w:gridCol w:w="675"/>
        <w:gridCol w:w="1701"/>
        <w:gridCol w:w="4678"/>
        <w:gridCol w:w="1843"/>
      </w:tblGrid>
      <w:tr w:rsidR="00215221" w:rsidRPr="008A6308" w:rsidTr="00A30B99">
        <w:trPr>
          <w:cantSplit/>
        </w:trPr>
        <w:tc>
          <w:tcPr>
            <w:tcW w:w="8897" w:type="dxa"/>
            <w:gridSpan w:val="4"/>
            <w:hideMark/>
          </w:tcPr>
          <w:p w:rsidR="00215221" w:rsidRPr="008A6308" w:rsidRDefault="00215221">
            <w:pPr>
              <w:rPr>
                <w:rFonts w:ascii="Arial" w:hAnsi="Arial"/>
                <w:b/>
                <w:sz w:val="22"/>
                <w:szCs w:val="22"/>
              </w:rPr>
            </w:pPr>
            <w:r w:rsidRPr="008A6308">
              <w:rPr>
                <w:rFonts w:ascii="Arial" w:hAnsi="Arial"/>
                <w:b/>
              </w:rPr>
              <w:t>The following semester grades will be assigned to students:</w:t>
            </w:r>
          </w:p>
        </w:tc>
      </w:tr>
      <w:tr w:rsidR="00215221" w:rsidRPr="008A6308" w:rsidTr="00A30B99">
        <w:tc>
          <w:tcPr>
            <w:tcW w:w="675" w:type="dxa"/>
          </w:tcPr>
          <w:p w:rsidR="00215221" w:rsidRPr="008A6308" w:rsidRDefault="00215221">
            <w:pPr>
              <w:jc w:val="right"/>
              <w:rPr>
                <w:rFonts w:ascii="Arial" w:hAnsi="Arial" w:cs="Arial"/>
                <w:sz w:val="22"/>
                <w:szCs w:val="22"/>
              </w:rPr>
            </w:pPr>
          </w:p>
        </w:tc>
        <w:tc>
          <w:tcPr>
            <w:tcW w:w="1701" w:type="dxa"/>
          </w:tcPr>
          <w:p w:rsidR="00215221" w:rsidRPr="008A6308" w:rsidRDefault="00215221">
            <w:pPr>
              <w:jc w:val="center"/>
              <w:rPr>
                <w:rFonts w:ascii="Arial" w:hAnsi="Arial" w:cs="Arial"/>
                <w:iCs/>
              </w:rPr>
            </w:pPr>
          </w:p>
          <w:p w:rsidR="00215221" w:rsidRPr="008A6308" w:rsidRDefault="00215221">
            <w:pPr>
              <w:pStyle w:val="Heading2"/>
              <w:rPr>
                <w:rFonts w:ascii="Arial" w:hAnsi="Arial" w:cs="Arial"/>
                <w:b w:val="0"/>
                <w:u w:val="single"/>
              </w:rPr>
            </w:pPr>
            <w:r w:rsidRPr="008A6308">
              <w:rPr>
                <w:rFonts w:ascii="Arial" w:hAnsi="Arial" w:cs="Arial"/>
                <w:b w:val="0"/>
                <w:u w:val="single"/>
              </w:rPr>
              <w:t>Grade</w:t>
            </w:r>
          </w:p>
        </w:tc>
        <w:tc>
          <w:tcPr>
            <w:tcW w:w="4678" w:type="dxa"/>
          </w:tcPr>
          <w:p w:rsidR="00215221" w:rsidRPr="008A6308" w:rsidRDefault="00215221">
            <w:pPr>
              <w:jc w:val="both"/>
              <w:rPr>
                <w:rFonts w:ascii="Arial" w:hAnsi="Arial" w:cs="Arial"/>
                <w:iCs/>
              </w:rPr>
            </w:pPr>
          </w:p>
          <w:p w:rsidR="00215221" w:rsidRPr="008A6308" w:rsidRDefault="00215221">
            <w:pPr>
              <w:pStyle w:val="Heading1"/>
              <w:rPr>
                <w:rFonts w:ascii="Arial" w:hAnsi="Arial" w:cs="Arial"/>
                <w:b w:val="0"/>
              </w:rPr>
            </w:pPr>
            <w:r w:rsidRPr="008A6308">
              <w:rPr>
                <w:rFonts w:ascii="Arial" w:hAnsi="Arial" w:cs="Arial"/>
                <w:b w:val="0"/>
              </w:rPr>
              <w:t>Definition</w:t>
            </w:r>
          </w:p>
        </w:tc>
        <w:tc>
          <w:tcPr>
            <w:tcW w:w="1843" w:type="dxa"/>
            <w:hideMark/>
          </w:tcPr>
          <w:p w:rsidR="00215221" w:rsidRPr="008A6308" w:rsidRDefault="00215221">
            <w:pPr>
              <w:jc w:val="center"/>
              <w:rPr>
                <w:rFonts w:ascii="Arial" w:hAnsi="Arial" w:cs="Arial"/>
                <w:iCs/>
                <w:sz w:val="22"/>
                <w:szCs w:val="22"/>
              </w:rPr>
            </w:pPr>
            <w:r w:rsidRPr="008A6308">
              <w:rPr>
                <w:rFonts w:ascii="Arial" w:hAnsi="Arial" w:cs="Arial"/>
                <w:iCs/>
              </w:rPr>
              <w:t xml:space="preserve">Grade Point </w:t>
            </w:r>
            <w:r w:rsidRPr="008A6308">
              <w:rPr>
                <w:rFonts w:ascii="Arial" w:hAnsi="Arial" w:cs="Arial"/>
                <w:iCs/>
                <w:u w:val="single"/>
              </w:rPr>
              <w:t>Equivalent</w:t>
            </w:r>
          </w:p>
        </w:tc>
      </w:tr>
      <w:tr w:rsidR="00215221" w:rsidRPr="008A6308" w:rsidTr="00A30B99">
        <w:trPr>
          <w:cantSplit/>
        </w:trPr>
        <w:tc>
          <w:tcPr>
            <w:tcW w:w="675" w:type="dxa"/>
          </w:tcPr>
          <w:p w:rsidR="00215221" w:rsidRPr="008A6308" w:rsidRDefault="00215221">
            <w:pPr>
              <w:jc w:val="right"/>
              <w:rPr>
                <w:rFonts w:ascii="Arial" w:hAnsi="Arial" w:cs="Arial"/>
                <w:sz w:val="22"/>
                <w:szCs w:val="22"/>
              </w:rPr>
            </w:pPr>
          </w:p>
        </w:tc>
        <w:tc>
          <w:tcPr>
            <w:tcW w:w="1701" w:type="dxa"/>
            <w:hideMark/>
          </w:tcPr>
          <w:p w:rsidR="00215221" w:rsidRPr="008A6308" w:rsidRDefault="00215221" w:rsidP="00A30B99">
            <w:pPr>
              <w:rPr>
                <w:rFonts w:ascii="Arial" w:hAnsi="Arial" w:cs="Arial"/>
                <w:sz w:val="22"/>
                <w:szCs w:val="22"/>
              </w:rPr>
            </w:pPr>
            <w:r w:rsidRPr="008A6308">
              <w:rPr>
                <w:rFonts w:ascii="Arial" w:hAnsi="Arial" w:cs="Arial"/>
              </w:rPr>
              <w:t>A+</w:t>
            </w:r>
          </w:p>
        </w:tc>
        <w:tc>
          <w:tcPr>
            <w:tcW w:w="4678" w:type="dxa"/>
            <w:hideMark/>
          </w:tcPr>
          <w:p w:rsidR="00215221" w:rsidRPr="008A6308" w:rsidRDefault="00215221">
            <w:pPr>
              <w:jc w:val="center"/>
              <w:rPr>
                <w:rFonts w:ascii="Arial" w:hAnsi="Arial" w:cs="Arial"/>
                <w:sz w:val="22"/>
                <w:szCs w:val="22"/>
              </w:rPr>
            </w:pPr>
            <w:r w:rsidRPr="008A6308">
              <w:rPr>
                <w:rFonts w:ascii="Arial" w:hAnsi="Arial" w:cs="Arial"/>
              </w:rPr>
              <w:t>90 – 100%</w:t>
            </w:r>
          </w:p>
        </w:tc>
        <w:tc>
          <w:tcPr>
            <w:tcW w:w="1843" w:type="dxa"/>
            <w:vMerge w:val="restart"/>
            <w:vAlign w:val="center"/>
            <w:hideMark/>
          </w:tcPr>
          <w:p w:rsidR="00215221" w:rsidRPr="008A6308" w:rsidRDefault="00215221">
            <w:pPr>
              <w:jc w:val="center"/>
              <w:rPr>
                <w:rFonts w:ascii="Arial" w:hAnsi="Arial" w:cs="Arial"/>
                <w:sz w:val="22"/>
                <w:szCs w:val="22"/>
              </w:rPr>
            </w:pPr>
            <w:r w:rsidRPr="008A6308">
              <w:rPr>
                <w:rFonts w:ascii="Arial" w:hAnsi="Arial" w:cs="Arial"/>
              </w:rPr>
              <w:t>4.00</w:t>
            </w:r>
          </w:p>
        </w:tc>
      </w:tr>
      <w:tr w:rsidR="00215221" w:rsidRPr="008A6308" w:rsidTr="00A30B99">
        <w:trPr>
          <w:cantSplit/>
        </w:trPr>
        <w:tc>
          <w:tcPr>
            <w:tcW w:w="675" w:type="dxa"/>
          </w:tcPr>
          <w:p w:rsidR="00215221" w:rsidRPr="008A6308" w:rsidRDefault="00215221">
            <w:pPr>
              <w:jc w:val="right"/>
              <w:rPr>
                <w:rFonts w:ascii="Arial" w:hAnsi="Arial" w:cs="Arial"/>
                <w:sz w:val="22"/>
                <w:szCs w:val="22"/>
              </w:rPr>
            </w:pPr>
          </w:p>
        </w:tc>
        <w:tc>
          <w:tcPr>
            <w:tcW w:w="1701" w:type="dxa"/>
            <w:hideMark/>
          </w:tcPr>
          <w:p w:rsidR="00215221" w:rsidRPr="008A6308" w:rsidRDefault="00215221" w:rsidP="00A30B99">
            <w:pPr>
              <w:rPr>
                <w:rFonts w:ascii="Arial" w:hAnsi="Arial" w:cs="Arial"/>
                <w:sz w:val="22"/>
                <w:szCs w:val="22"/>
              </w:rPr>
            </w:pPr>
            <w:r w:rsidRPr="008A6308">
              <w:rPr>
                <w:rFonts w:ascii="Arial" w:hAnsi="Arial" w:cs="Arial"/>
              </w:rPr>
              <w:t>A</w:t>
            </w:r>
          </w:p>
        </w:tc>
        <w:tc>
          <w:tcPr>
            <w:tcW w:w="4678" w:type="dxa"/>
            <w:hideMark/>
          </w:tcPr>
          <w:p w:rsidR="00215221" w:rsidRPr="008A6308" w:rsidRDefault="00215221">
            <w:pPr>
              <w:jc w:val="center"/>
              <w:rPr>
                <w:rFonts w:ascii="Arial" w:hAnsi="Arial" w:cs="Arial"/>
                <w:sz w:val="22"/>
                <w:szCs w:val="22"/>
              </w:rPr>
            </w:pPr>
            <w:r w:rsidRPr="008A6308">
              <w:rPr>
                <w:rFonts w:ascii="Arial" w:hAnsi="Arial" w:cs="Arial"/>
              </w:rPr>
              <w:t>80 – 89%</w:t>
            </w:r>
          </w:p>
        </w:tc>
        <w:tc>
          <w:tcPr>
            <w:tcW w:w="1843" w:type="dxa"/>
            <w:vMerge/>
            <w:vAlign w:val="center"/>
            <w:hideMark/>
          </w:tcPr>
          <w:p w:rsidR="00215221" w:rsidRPr="008A6308" w:rsidRDefault="00215221">
            <w:pPr>
              <w:rPr>
                <w:rFonts w:ascii="Arial" w:hAnsi="Arial" w:cs="Arial"/>
                <w:sz w:val="22"/>
                <w:szCs w:val="22"/>
              </w:rPr>
            </w:pPr>
          </w:p>
        </w:tc>
      </w:tr>
      <w:tr w:rsidR="00215221" w:rsidRPr="008A6308" w:rsidTr="00A30B99">
        <w:tc>
          <w:tcPr>
            <w:tcW w:w="675" w:type="dxa"/>
          </w:tcPr>
          <w:p w:rsidR="00215221" w:rsidRPr="008A6308" w:rsidRDefault="00215221">
            <w:pPr>
              <w:jc w:val="right"/>
              <w:rPr>
                <w:rFonts w:ascii="Arial" w:hAnsi="Arial" w:cs="Arial"/>
                <w:sz w:val="22"/>
                <w:szCs w:val="22"/>
              </w:rPr>
            </w:pPr>
          </w:p>
        </w:tc>
        <w:tc>
          <w:tcPr>
            <w:tcW w:w="1701" w:type="dxa"/>
            <w:hideMark/>
          </w:tcPr>
          <w:p w:rsidR="00215221" w:rsidRPr="008A6308" w:rsidRDefault="00215221" w:rsidP="00A30B99">
            <w:pPr>
              <w:rPr>
                <w:rFonts w:ascii="Arial" w:hAnsi="Arial" w:cs="Arial"/>
                <w:sz w:val="22"/>
                <w:szCs w:val="22"/>
              </w:rPr>
            </w:pPr>
            <w:r w:rsidRPr="008A6308">
              <w:rPr>
                <w:rFonts w:ascii="Arial" w:hAnsi="Arial" w:cs="Arial"/>
              </w:rPr>
              <w:t>B</w:t>
            </w:r>
          </w:p>
        </w:tc>
        <w:tc>
          <w:tcPr>
            <w:tcW w:w="4678" w:type="dxa"/>
            <w:hideMark/>
          </w:tcPr>
          <w:p w:rsidR="00215221" w:rsidRPr="008A6308" w:rsidRDefault="00215221">
            <w:pPr>
              <w:jc w:val="center"/>
              <w:rPr>
                <w:rFonts w:ascii="Arial" w:hAnsi="Arial" w:cs="Arial"/>
                <w:sz w:val="22"/>
                <w:szCs w:val="22"/>
              </w:rPr>
            </w:pPr>
            <w:r w:rsidRPr="008A6308">
              <w:rPr>
                <w:rFonts w:ascii="Arial" w:hAnsi="Arial" w:cs="Arial"/>
              </w:rPr>
              <w:t>70 - 79%</w:t>
            </w:r>
          </w:p>
        </w:tc>
        <w:tc>
          <w:tcPr>
            <w:tcW w:w="1843" w:type="dxa"/>
            <w:hideMark/>
          </w:tcPr>
          <w:p w:rsidR="00215221" w:rsidRPr="008A6308" w:rsidRDefault="00215221">
            <w:pPr>
              <w:jc w:val="center"/>
              <w:rPr>
                <w:rFonts w:ascii="Arial" w:hAnsi="Arial" w:cs="Arial"/>
                <w:sz w:val="22"/>
                <w:szCs w:val="22"/>
              </w:rPr>
            </w:pPr>
            <w:r w:rsidRPr="008A6308">
              <w:rPr>
                <w:rFonts w:ascii="Arial" w:hAnsi="Arial" w:cs="Arial"/>
              </w:rPr>
              <w:t>3.00</w:t>
            </w:r>
          </w:p>
        </w:tc>
      </w:tr>
      <w:tr w:rsidR="00215221" w:rsidRPr="008A6308" w:rsidTr="00A30B99">
        <w:tc>
          <w:tcPr>
            <w:tcW w:w="675" w:type="dxa"/>
          </w:tcPr>
          <w:p w:rsidR="00215221" w:rsidRPr="008A6308" w:rsidRDefault="00215221">
            <w:pPr>
              <w:jc w:val="right"/>
              <w:rPr>
                <w:rFonts w:ascii="Arial" w:hAnsi="Arial" w:cs="Arial"/>
                <w:sz w:val="22"/>
                <w:szCs w:val="22"/>
              </w:rPr>
            </w:pPr>
          </w:p>
        </w:tc>
        <w:tc>
          <w:tcPr>
            <w:tcW w:w="1701" w:type="dxa"/>
            <w:hideMark/>
          </w:tcPr>
          <w:p w:rsidR="00215221" w:rsidRPr="008A6308" w:rsidRDefault="00215221" w:rsidP="00A30B99">
            <w:pPr>
              <w:rPr>
                <w:rFonts w:ascii="Arial" w:hAnsi="Arial" w:cs="Arial"/>
                <w:sz w:val="22"/>
                <w:szCs w:val="22"/>
              </w:rPr>
            </w:pPr>
            <w:r w:rsidRPr="008A6308">
              <w:rPr>
                <w:rFonts w:ascii="Arial" w:hAnsi="Arial" w:cs="Arial"/>
              </w:rPr>
              <w:t>C</w:t>
            </w:r>
          </w:p>
        </w:tc>
        <w:tc>
          <w:tcPr>
            <w:tcW w:w="4678" w:type="dxa"/>
            <w:hideMark/>
          </w:tcPr>
          <w:p w:rsidR="00215221" w:rsidRPr="008A6308" w:rsidRDefault="00215221">
            <w:pPr>
              <w:jc w:val="center"/>
              <w:rPr>
                <w:rFonts w:ascii="Arial" w:hAnsi="Arial" w:cs="Arial"/>
                <w:sz w:val="22"/>
                <w:szCs w:val="22"/>
              </w:rPr>
            </w:pPr>
            <w:r w:rsidRPr="008A6308">
              <w:rPr>
                <w:rFonts w:ascii="Arial" w:hAnsi="Arial" w:cs="Arial"/>
              </w:rPr>
              <w:t>60 - 69%</w:t>
            </w:r>
          </w:p>
        </w:tc>
        <w:tc>
          <w:tcPr>
            <w:tcW w:w="1843" w:type="dxa"/>
            <w:hideMark/>
          </w:tcPr>
          <w:p w:rsidR="00215221" w:rsidRPr="008A6308" w:rsidRDefault="00215221">
            <w:pPr>
              <w:jc w:val="center"/>
              <w:rPr>
                <w:rFonts w:ascii="Arial" w:hAnsi="Arial" w:cs="Arial"/>
                <w:sz w:val="22"/>
                <w:szCs w:val="22"/>
              </w:rPr>
            </w:pPr>
            <w:r w:rsidRPr="008A6308">
              <w:rPr>
                <w:rFonts w:ascii="Arial" w:hAnsi="Arial" w:cs="Arial"/>
              </w:rPr>
              <w:t>2.00</w:t>
            </w:r>
          </w:p>
        </w:tc>
      </w:tr>
      <w:tr w:rsidR="00215221" w:rsidRPr="008A6308" w:rsidTr="00A30B99">
        <w:tc>
          <w:tcPr>
            <w:tcW w:w="675" w:type="dxa"/>
          </w:tcPr>
          <w:p w:rsidR="00215221" w:rsidRPr="008A6308" w:rsidRDefault="00215221">
            <w:pPr>
              <w:jc w:val="right"/>
              <w:rPr>
                <w:rFonts w:ascii="Arial" w:hAnsi="Arial" w:cs="Arial"/>
                <w:sz w:val="22"/>
                <w:szCs w:val="22"/>
              </w:rPr>
            </w:pPr>
          </w:p>
        </w:tc>
        <w:tc>
          <w:tcPr>
            <w:tcW w:w="1701" w:type="dxa"/>
            <w:hideMark/>
          </w:tcPr>
          <w:p w:rsidR="00215221" w:rsidRPr="008A6308" w:rsidRDefault="00215221" w:rsidP="00A30B99">
            <w:pPr>
              <w:rPr>
                <w:rFonts w:ascii="Arial" w:hAnsi="Arial" w:cs="Arial"/>
                <w:sz w:val="22"/>
                <w:szCs w:val="22"/>
              </w:rPr>
            </w:pPr>
            <w:r w:rsidRPr="008A6308">
              <w:rPr>
                <w:rFonts w:ascii="Arial" w:hAnsi="Arial" w:cs="Arial"/>
              </w:rPr>
              <w:t>D</w:t>
            </w:r>
          </w:p>
        </w:tc>
        <w:tc>
          <w:tcPr>
            <w:tcW w:w="4678" w:type="dxa"/>
            <w:hideMark/>
          </w:tcPr>
          <w:p w:rsidR="00215221" w:rsidRPr="008A6308" w:rsidRDefault="00215221">
            <w:pPr>
              <w:jc w:val="center"/>
              <w:rPr>
                <w:rFonts w:ascii="Arial" w:hAnsi="Arial" w:cs="Arial"/>
                <w:sz w:val="22"/>
                <w:szCs w:val="22"/>
              </w:rPr>
            </w:pPr>
            <w:r w:rsidRPr="008A6308">
              <w:rPr>
                <w:rFonts w:ascii="Arial" w:hAnsi="Arial" w:cs="Arial"/>
              </w:rPr>
              <w:t>50 – 59%</w:t>
            </w:r>
          </w:p>
        </w:tc>
        <w:tc>
          <w:tcPr>
            <w:tcW w:w="1843" w:type="dxa"/>
            <w:hideMark/>
          </w:tcPr>
          <w:p w:rsidR="00215221" w:rsidRPr="008A6308" w:rsidRDefault="00215221">
            <w:pPr>
              <w:jc w:val="center"/>
              <w:rPr>
                <w:rFonts w:ascii="Arial" w:hAnsi="Arial" w:cs="Arial"/>
                <w:sz w:val="22"/>
                <w:szCs w:val="22"/>
              </w:rPr>
            </w:pPr>
            <w:r w:rsidRPr="008A6308">
              <w:rPr>
                <w:rFonts w:ascii="Arial" w:hAnsi="Arial" w:cs="Arial"/>
              </w:rPr>
              <w:t>1.00</w:t>
            </w:r>
          </w:p>
        </w:tc>
      </w:tr>
      <w:tr w:rsidR="00215221" w:rsidRPr="008A6308" w:rsidTr="00A30B99">
        <w:tc>
          <w:tcPr>
            <w:tcW w:w="675" w:type="dxa"/>
          </w:tcPr>
          <w:p w:rsidR="00215221" w:rsidRPr="008A6308" w:rsidRDefault="00215221">
            <w:pPr>
              <w:jc w:val="right"/>
              <w:rPr>
                <w:rFonts w:ascii="Arial" w:hAnsi="Arial" w:cs="Arial"/>
                <w:sz w:val="22"/>
                <w:szCs w:val="22"/>
              </w:rPr>
            </w:pPr>
          </w:p>
        </w:tc>
        <w:tc>
          <w:tcPr>
            <w:tcW w:w="1701" w:type="dxa"/>
            <w:hideMark/>
          </w:tcPr>
          <w:p w:rsidR="00215221" w:rsidRPr="008A6308" w:rsidRDefault="00215221" w:rsidP="00A30B99">
            <w:pPr>
              <w:rPr>
                <w:rFonts w:ascii="Arial" w:hAnsi="Arial" w:cs="Arial"/>
                <w:sz w:val="22"/>
                <w:szCs w:val="22"/>
              </w:rPr>
            </w:pPr>
            <w:r w:rsidRPr="008A6308">
              <w:rPr>
                <w:rFonts w:ascii="Arial" w:hAnsi="Arial" w:cs="Arial"/>
              </w:rPr>
              <w:t>F (Fail)</w:t>
            </w:r>
          </w:p>
        </w:tc>
        <w:tc>
          <w:tcPr>
            <w:tcW w:w="4678" w:type="dxa"/>
            <w:hideMark/>
          </w:tcPr>
          <w:p w:rsidR="00215221" w:rsidRPr="008A6308" w:rsidRDefault="00215221">
            <w:pPr>
              <w:jc w:val="center"/>
              <w:rPr>
                <w:rFonts w:ascii="Arial" w:hAnsi="Arial" w:cs="Arial"/>
                <w:sz w:val="22"/>
                <w:szCs w:val="22"/>
              </w:rPr>
            </w:pPr>
            <w:r w:rsidRPr="008A6308">
              <w:rPr>
                <w:rFonts w:ascii="Arial" w:hAnsi="Arial" w:cs="Arial"/>
              </w:rPr>
              <w:t>49% and below</w:t>
            </w:r>
          </w:p>
        </w:tc>
        <w:tc>
          <w:tcPr>
            <w:tcW w:w="1843" w:type="dxa"/>
            <w:hideMark/>
          </w:tcPr>
          <w:p w:rsidR="00215221" w:rsidRPr="008A6308" w:rsidRDefault="00215221">
            <w:pPr>
              <w:jc w:val="center"/>
              <w:rPr>
                <w:rFonts w:ascii="Arial" w:hAnsi="Arial" w:cs="Arial"/>
                <w:sz w:val="22"/>
                <w:szCs w:val="22"/>
              </w:rPr>
            </w:pPr>
            <w:r w:rsidRPr="008A6308">
              <w:rPr>
                <w:rFonts w:ascii="Arial" w:hAnsi="Arial" w:cs="Arial"/>
              </w:rPr>
              <w:t>0.00</w:t>
            </w:r>
          </w:p>
        </w:tc>
      </w:tr>
      <w:tr w:rsidR="00215221" w:rsidRPr="008A6308" w:rsidTr="00A30B99">
        <w:tc>
          <w:tcPr>
            <w:tcW w:w="675" w:type="dxa"/>
          </w:tcPr>
          <w:p w:rsidR="00215221" w:rsidRPr="008A6308" w:rsidRDefault="00215221">
            <w:pPr>
              <w:jc w:val="right"/>
              <w:rPr>
                <w:rFonts w:ascii="Arial" w:hAnsi="Arial" w:cs="Arial"/>
                <w:sz w:val="22"/>
                <w:szCs w:val="22"/>
              </w:rPr>
            </w:pPr>
          </w:p>
        </w:tc>
        <w:tc>
          <w:tcPr>
            <w:tcW w:w="1701" w:type="dxa"/>
          </w:tcPr>
          <w:p w:rsidR="00215221" w:rsidRPr="008A6308" w:rsidRDefault="00215221">
            <w:pPr>
              <w:jc w:val="right"/>
              <w:rPr>
                <w:rFonts w:ascii="Arial" w:hAnsi="Arial" w:cs="Arial"/>
                <w:sz w:val="22"/>
                <w:szCs w:val="22"/>
              </w:rPr>
            </w:pPr>
          </w:p>
        </w:tc>
        <w:tc>
          <w:tcPr>
            <w:tcW w:w="4678" w:type="dxa"/>
          </w:tcPr>
          <w:p w:rsidR="00215221" w:rsidRPr="008A6308" w:rsidRDefault="00215221">
            <w:pPr>
              <w:jc w:val="right"/>
              <w:rPr>
                <w:rFonts w:ascii="Arial" w:hAnsi="Arial" w:cs="Arial"/>
                <w:sz w:val="22"/>
                <w:szCs w:val="22"/>
              </w:rPr>
            </w:pPr>
          </w:p>
        </w:tc>
        <w:tc>
          <w:tcPr>
            <w:tcW w:w="1843" w:type="dxa"/>
          </w:tcPr>
          <w:p w:rsidR="00215221" w:rsidRPr="008A6308" w:rsidRDefault="00215221">
            <w:pPr>
              <w:jc w:val="center"/>
              <w:rPr>
                <w:rFonts w:ascii="Arial" w:hAnsi="Arial" w:cs="Arial"/>
                <w:sz w:val="22"/>
                <w:szCs w:val="22"/>
              </w:rPr>
            </w:pPr>
          </w:p>
        </w:tc>
      </w:tr>
      <w:tr w:rsidR="00215221" w:rsidRPr="008A6308" w:rsidTr="00A30B99">
        <w:tc>
          <w:tcPr>
            <w:tcW w:w="675" w:type="dxa"/>
          </w:tcPr>
          <w:p w:rsidR="00215221" w:rsidRPr="008A6308" w:rsidRDefault="00215221">
            <w:pPr>
              <w:jc w:val="right"/>
              <w:rPr>
                <w:rFonts w:ascii="Arial" w:hAnsi="Arial" w:cs="Arial"/>
                <w:sz w:val="22"/>
                <w:szCs w:val="22"/>
              </w:rPr>
            </w:pPr>
          </w:p>
        </w:tc>
        <w:tc>
          <w:tcPr>
            <w:tcW w:w="1701" w:type="dxa"/>
            <w:hideMark/>
          </w:tcPr>
          <w:p w:rsidR="00215221" w:rsidRPr="008A6308" w:rsidRDefault="00215221" w:rsidP="00A30B99">
            <w:pPr>
              <w:rPr>
                <w:rFonts w:ascii="Arial" w:hAnsi="Arial" w:cs="Arial"/>
                <w:sz w:val="22"/>
                <w:szCs w:val="22"/>
              </w:rPr>
            </w:pPr>
            <w:r w:rsidRPr="008A6308">
              <w:rPr>
                <w:rFonts w:ascii="Arial" w:hAnsi="Arial" w:cs="Arial"/>
              </w:rPr>
              <w:t>CR (Credit)</w:t>
            </w:r>
          </w:p>
        </w:tc>
        <w:tc>
          <w:tcPr>
            <w:tcW w:w="4678" w:type="dxa"/>
            <w:hideMark/>
          </w:tcPr>
          <w:p w:rsidR="00215221" w:rsidRPr="008A6308" w:rsidRDefault="00215221">
            <w:pPr>
              <w:rPr>
                <w:rFonts w:ascii="Arial" w:hAnsi="Arial" w:cs="Arial"/>
                <w:sz w:val="22"/>
                <w:szCs w:val="22"/>
              </w:rPr>
            </w:pPr>
            <w:r w:rsidRPr="008A6308">
              <w:rPr>
                <w:rFonts w:ascii="Arial" w:hAnsi="Arial" w:cs="Arial"/>
              </w:rPr>
              <w:t>Credit for diploma requirements has been awarded.</w:t>
            </w:r>
          </w:p>
        </w:tc>
        <w:tc>
          <w:tcPr>
            <w:tcW w:w="1843" w:type="dxa"/>
          </w:tcPr>
          <w:p w:rsidR="00215221" w:rsidRPr="008A6308" w:rsidRDefault="00215221">
            <w:pPr>
              <w:jc w:val="center"/>
              <w:rPr>
                <w:rFonts w:ascii="Arial" w:hAnsi="Arial" w:cs="Arial"/>
                <w:sz w:val="22"/>
                <w:szCs w:val="22"/>
              </w:rPr>
            </w:pPr>
          </w:p>
        </w:tc>
      </w:tr>
      <w:tr w:rsidR="00215221" w:rsidRPr="008A6308" w:rsidTr="00A30B99">
        <w:tc>
          <w:tcPr>
            <w:tcW w:w="675" w:type="dxa"/>
          </w:tcPr>
          <w:p w:rsidR="00215221" w:rsidRPr="008A6308" w:rsidRDefault="00215221">
            <w:pPr>
              <w:jc w:val="right"/>
              <w:rPr>
                <w:rFonts w:ascii="Arial" w:hAnsi="Arial" w:cs="Arial"/>
                <w:sz w:val="22"/>
                <w:szCs w:val="22"/>
              </w:rPr>
            </w:pPr>
          </w:p>
        </w:tc>
        <w:tc>
          <w:tcPr>
            <w:tcW w:w="1701" w:type="dxa"/>
            <w:hideMark/>
          </w:tcPr>
          <w:p w:rsidR="00215221" w:rsidRPr="008A6308" w:rsidRDefault="00215221" w:rsidP="00A30B99">
            <w:pPr>
              <w:rPr>
                <w:rFonts w:ascii="Arial" w:hAnsi="Arial" w:cs="Arial"/>
                <w:sz w:val="22"/>
                <w:szCs w:val="22"/>
              </w:rPr>
            </w:pPr>
            <w:r w:rsidRPr="008A6308">
              <w:rPr>
                <w:rFonts w:ascii="Arial" w:hAnsi="Arial" w:cs="Arial"/>
              </w:rPr>
              <w:t>S</w:t>
            </w:r>
          </w:p>
        </w:tc>
        <w:tc>
          <w:tcPr>
            <w:tcW w:w="4678" w:type="dxa"/>
            <w:hideMark/>
          </w:tcPr>
          <w:p w:rsidR="00215221" w:rsidRPr="008A6308" w:rsidRDefault="00215221">
            <w:pPr>
              <w:rPr>
                <w:rFonts w:ascii="Arial" w:hAnsi="Arial" w:cs="Arial"/>
                <w:sz w:val="22"/>
                <w:szCs w:val="22"/>
              </w:rPr>
            </w:pPr>
            <w:r w:rsidRPr="008A6308">
              <w:rPr>
                <w:rFonts w:ascii="Arial" w:hAnsi="Arial" w:cs="Arial"/>
              </w:rPr>
              <w:t>Satisfactory achievement in field /clinical placement or non-graded subject area.</w:t>
            </w:r>
          </w:p>
        </w:tc>
        <w:tc>
          <w:tcPr>
            <w:tcW w:w="1843" w:type="dxa"/>
          </w:tcPr>
          <w:p w:rsidR="00215221" w:rsidRPr="008A6308" w:rsidRDefault="00215221">
            <w:pPr>
              <w:jc w:val="center"/>
              <w:rPr>
                <w:rFonts w:ascii="Arial" w:hAnsi="Arial" w:cs="Arial"/>
                <w:sz w:val="22"/>
                <w:szCs w:val="22"/>
              </w:rPr>
            </w:pPr>
          </w:p>
        </w:tc>
      </w:tr>
      <w:tr w:rsidR="00215221" w:rsidRPr="008A6308" w:rsidTr="00A30B99">
        <w:tc>
          <w:tcPr>
            <w:tcW w:w="675" w:type="dxa"/>
          </w:tcPr>
          <w:p w:rsidR="00215221" w:rsidRPr="008A6308" w:rsidRDefault="00215221">
            <w:pPr>
              <w:jc w:val="right"/>
              <w:rPr>
                <w:rFonts w:ascii="Arial" w:hAnsi="Arial" w:cs="Arial"/>
                <w:sz w:val="22"/>
                <w:szCs w:val="22"/>
              </w:rPr>
            </w:pPr>
          </w:p>
        </w:tc>
        <w:tc>
          <w:tcPr>
            <w:tcW w:w="1701" w:type="dxa"/>
            <w:hideMark/>
          </w:tcPr>
          <w:p w:rsidR="00215221" w:rsidRPr="008A6308" w:rsidRDefault="00215221" w:rsidP="00A30B99">
            <w:pPr>
              <w:rPr>
                <w:rFonts w:ascii="Arial" w:hAnsi="Arial" w:cs="Arial"/>
                <w:sz w:val="22"/>
                <w:szCs w:val="22"/>
              </w:rPr>
            </w:pPr>
            <w:r w:rsidRPr="008A6308">
              <w:rPr>
                <w:rFonts w:ascii="Arial" w:hAnsi="Arial" w:cs="Arial"/>
              </w:rPr>
              <w:t>U</w:t>
            </w:r>
          </w:p>
        </w:tc>
        <w:tc>
          <w:tcPr>
            <w:tcW w:w="4678" w:type="dxa"/>
            <w:hideMark/>
          </w:tcPr>
          <w:p w:rsidR="00215221" w:rsidRPr="008A6308" w:rsidRDefault="00215221" w:rsidP="00A30B99">
            <w:pPr>
              <w:rPr>
                <w:rFonts w:ascii="Arial" w:hAnsi="Arial" w:cs="Arial"/>
                <w:sz w:val="22"/>
                <w:szCs w:val="22"/>
              </w:rPr>
            </w:pPr>
            <w:r w:rsidRPr="008A6308">
              <w:rPr>
                <w:rFonts w:ascii="Arial" w:hAnsi="Arial" w:cs="Arial"/>
              </w:rPr>
              <w:t xml:space="preserve">Unsatisfactory achievement in </w:t>
            </w:r>
            <w:r w:rsidRPr="008A6308">
              <w:rPr>
                <w:rFonts w:ascii="Arial" w:hAnsi="Arial" w:cs="Arial"/>
              </w:rPr>
              <w:lastRenderedPageBreak/>
              <w:t>field/clinical placement or non-graded subject area.</w:t>
            </w:r>
          </w:p>
        </w:tc>
        <w:tc>
          <w:tcPr>
            <w:tcW w:w="1843" w:type="dxa"/>
          </w:tcPr>
          <w:p w:rsidR="00215221" w:rsidRPr="008A6308" w:rsidRDefault="00215221">
            <w:pPr>
              <w:jc w:val="center"/>
              <w:rPr>
                <w:rFonts w:ascii="Arial" w:hAnsi="Arial" w:cs="Arial"/>
                <w:sz w:val="22"/>
                <w:szCs w:val="22"/>
              </w:rPr>
            </w:pPr>
          </w:p>
        </w:tc>
      </w:tr>
      <w:tr w:rsidR="00215221" w:rsidRPr="008A6308" w:rsidTr="00A30B99">
        <w:tc>
          <w:tcPr>
            <w:tcW w:w="675" w:type="dxa"/>
          </w:tcPr>
          <w:p w:rsidR="00215221" w:rsidRPr="008A6308" w:rsidRDefault="00215221">
            <w:pPr>
              <w:jc w:val="right"/>
              <w:rPr>
                <w:rFonts w:ascii="Arial" w:hAnsi="Arial" w:cs="Arial"/>
                <w:sz w:val="22"/>
                <w:szCs w:val="22"/>
              </w:rPr>
            </w:pPr>
          </w:p>
        </w:tc>
        <w:tc>
          <w:tcPr>
            <w:tcW w:w="1701" w:type="dxa"/>
            <w:hideMark/>
          </w:tcPr>
          <w:p w:rsidR="00215221" w:rsidRPr="008A6308" w:rsidRDefault="00215221" w:rsidP="00A30B99">
            <w:pPr>
              <w:rPr>
                <w:rFonts w:ascii="Arial" w:hAnsi="Arial" w:cs="Arial"/>
                <w:sz w:val="22"/>
                <w:szCs w:val="22"/>
              </w:rPr>
            </w:pPr>
            <w:r w:rsidRPr="008A6308">
              <w:rPr>
                <w:rFonts w:ascii="Arial" w:hAnsi="Arial" w:cs="Arial"/>
              </w:rPr>
              <w:t>X</w:t>
            </w:r>
          </w:p>
        </w:tc>
        <w:tc>
          <w:tcPr>
            <w:tcW w:w="4678" w:type="dxa"/>
            <w:hideMark/>
          </w:tcPr>
          <w:p w:rsidR="00215221" w:rsidRPr="008A6308" w:rsidRDefault="00215221" w:rsidP="00A30B99">
            <w:pPr>
              <w:rPr>
                <w:rFonts w:ascii="Arial" w:hAnsi="Arial" w:cs="Arial"/>
                <w:sz w:val="22"/>
                <w:szCs w:val="22"/>
              </w:rPr>
            </w:pPr>
            <w:r w:rsidRPr="008A6308">
              <w:rPr>
                <w:rFonts w:ascii="Arial" w:hAnsi="Arial" w:cs="Arial"/>
              </w:rPr>
              <w:t>A temporary grade limited to situations with extenuating circumstances giving a student additional time to complete the requirements for a course.</w:t>
            </w:r>
          </w:p>
        </w:tc>
        <w:tc>
          <w:tcPr>
            <w:tcW w:w="1843" w:type="dxa"/>
          </w:tcPr>
          <w:p w:rsidR="00215221" w:rsidRPr="008A6308" w:rsidRDefault="00215221">
            <w:pPr>
              <w:jc w:val="center"/>
              <w:rPr>
                <w:rFonts w:ascii="Arial" w:hAnsi="Arial" w:cs="Arial"/>
                <w:sz w:val="22"/>
                <w:szCs w:val="22"/>
              </w:rPr>
            </w:pPr>
          </w:p>
        </w:tc>
      </w:tr>
      <w:tr w:rsidR="00215221" w:rsidRPr="008A6308" w:rsidTr="00A30B99">
        <w:tc>
          <w:tcPr>
            <w:tcW w:w="675" w:type="dxa"/>
          </w:tcPr>
          <w:p w:rsidR="00215221" w:rsidRPr="008A6308" w:rsidRDefault="00215221">
            <w:pPr>
              <w:jc w:val="right"/>
              <w:rPr>
                <w:rFonts w:ascii="Arial" w:hAnsi="Arial" w:cs="Arial"/>
                <w:sz w:val="22"/>
                <w:szCs w:val="22"/>
              </w:rPr>
            </w:pPr>
          </w:p>
        </w:tc>
        <w:tc>
          <w:tcPr>
            <w:tcW w:w="1701" w:type="dxa"/>
            <w:hideMark/>
          </w:tcPr>
          <w:p w:rsidR="00215221" w:rsidRPr="008A6308" w:rsidRDefault="00215221" w:rsidP="00A30B99">
            <w:pPr>
              <w:rPr>
                <w:rFonts w:ascii="Arial" w:hAnsi="Arial" w:cs="Arial"/>
                <w:sz w:val="22"/>
                <w:szCs w:val="22"/>
              </w:rPr>
            </w:pPr>
            <w:r w:rsidRPr="008A6308">
              <w:rPr>
                <w:rFonts w:ascii="Arial" w:hAnsi="Arial" w:cs="Arial"/>
              </w:rPr>
              <w:t>NR</w:t>
            </w:r>
          </w:p>
        </w:tc>
        <w:tc>
          <w:tcPr>
            <w:tcW w:w="4678" w:type="dxa"/>
            <w:hideMark/>
          </w:tcPr>
          <w:p w:rsidR="00215221" w:rsidRPr="008A6308" w:rsidRDefault="00215221" w:rsidP="00A30B99">
            <w:pPr>
              <w:rPr>
                <w:rFonts w:ascii="Arial" w:hAnsi="Arial" w:cs="Arial"/>
                <w:sz w:val="22"/>
                <w:szCs w:val="22"/>
              </w:rPr>
            </w:pPr>
            <w:r w:rsidRPr="008A6308">
              <w:rPr>
                <w:rFonts w:ascii="Arial" w:hAnsi="Arial" w:cs="Arial"/>
              </w:rPr>
              <w:t xml:space="preserve">Grade not reported to Registrar's office.  </w:t>
            </w:r>
          </w:p>
        </w:tc>
        <w:tc>
          <w:tcPr>
            <w:tcW w:w="1843" w:type="dxa"/>
          </w:tcPr>
          <w:p w:rsidR="00215221" w:rsidRPr="008A6308" w:rsidRDefault="00215221">
            <w:pPr>
              <w:jc w:val="center"/>
              <w:rPr>
                <w:rFonts w:ascii="Arial" w:hAnsi="Arial" w:cs="Arial"/>
                <w:sz w:val="22"/>
                <w:szCs w:val="22"/>
              </w:rPr>
            </w:pPr>
          </w:p>
        </w:tc>
      </w:tr>
      <w:tr w:rsidR="00215221" w:rsidRPr="008A6308" w:rsidTr="00A30B99">
        <w:tc>
          <w:tcPr>
            <w:tcW w:w="675" w:type="dxa"/>
          </w:tcPr>
          <w:p w:rsidR="00215221" w:rsidRPr="008A6308" w:rsidRDefault="00215221">
            <w:pPr>
              <w:jc w:val="right"/>
              <w:rPr>
                <w:rFonts w:ascii="Arial" w:hAnsi="Arial" w:cs="Arial"/>
                <w:sz w:val="22"/>
                <w:szCs w:val="22"/>
              </w:rPr>
            </w:pPr>
          </w:p>
        </w:tc>
        <w:tc>
          <w:tcPr>
            <w:tcW w:w="1701" w:type="dxa"/>
            <w:hideMark/>
          </w:tcPr>
          <w:p w:rsidR="00215221" w:rsidRPr="008A6308" w:rsidRDefault="00215221" w:rsidP="00A30B99">
            <w:pPr>
              <w:rPr>
                <w:rFonts w:ascii="Arial" w:hAnsi="Arial" w:cs="Arial"/>
                <w:sz w:val="22"/>
                <w:szCs w:val="22"/>
              </w:rPr>
            </w:pPr>
            <w:r w:rsidRPr="008A6308">
              <w:rPr>
                <w:rFonts w:ascii="Arial" w:hAnsi="Arial" w:cs="Arial"/>
              </w:rPr>
              <w:t>W</w:t>
            </w:r>
          </w:p>
        </w:tc>
        <w:tc>
          <w:tcPr>
            <w:tcW w:w="4678" w:type="dxa"/>
            <w:hideMark/>
          </w:tcPr>
          <w:p w:rsidR="00215221" w:rsidRPr="008A6308" w:rsidRDefault="00215221" w:rsidP="00A30B99">
            <w:pPr>
              <w:rPr>
                <w:rFonts w:ascii="Arial" w:hAnsi="Arial" w:cs="Arial"/>
                <w:sz w:val="22"/>
                <w:szCs w:val="22"/>
              </w:rPr>
            </w:pPr>
            <w:r w:rsidRPr="008A6308">
              <w:rPr>
                <w:rFonts w:ascii="Arial" w:hAnsi="Arial" w:cs="Arial"/>
              </w:rPr>
              <w:t>Student has withdrawn from the course without academic penalty.</w:t>
            </w:r>
          </w:p>
        </w:tc>
        <w:tc>
          <w:tcPr>
            <w:tcW w:w="1843" w:type="dxa"/>
          </w:tcPr>
          <w:p w:rsidR="00215221" w:rsidRPr="008A6308" w:rsidRDefault="00215221">
            <w:pPr>
              <w:jc w:val="center"/>
              <w:rPr>
                <w:rFonts w:ascii="Arial" w:hAnsi="Arial" w:cs="Arial"/>
                <w:sz w:val="22"/>
                <w:szCs w:val="22"/>
              </w:rPr>
            </w:pPr>
          </w:p>
        </w:tc>
      </w:tr>
    </w:tbl>
    <w:p w:rsidR="00215221" w:rsidRPr="008A6308" w:rsidRDefault="00215221" w:rsidP="00215221">
      <w:pPr>
        <w:pStyle w:val="PlainText"/>
        <w:rPr>
          <w:rFonts w:ascii="Arial" w:hAnsi="Arial" w:cs="Arial"/>
          <w:b/>
          <w:i/>
          <w:sz w:val="22"/>
          <w:szCs w:val="22"/>
        </w:rPr>
      </w:pPr>
    </w:p>
    <w:p w:rsidR="00215221" w:rsidRPr="008A6308" w:rsidRDefault="00215221" w:rsidP="00215221">
      <w:pPr>
        <w:pStyle w:val="PlainText"/>
        <w:rPr>
          <w:rFonts w:ascii="Arial" w:hAnsi="Arial" w:cs="Arial"/>
          <w:b/>
          <w:i/>
          <w:sz w:val="22"/>
          <w:szCs w:val="22"/>
        </w:rPr>
      </w:pPr>
      <w:r w:rsidRPr="008A6308">
        <w:rPr>
          <w:rFonts w:ascii="Arial" w:hAnsi="Arial" w:cs="Arial"/>
          <w:b/>
          <w:i/>
          <w:sz w:val="22"/>
          <w:szCs w:val="22"/>
        </w:rPr>
        <w:t>NOTE:  Mid-term grades are provided in theory classes and clinical/field placement experiences. Students are notified that the mid-term grade is an interim grade and is subject to change.</w:t>
      </w:r>
    </w:p>
    <w:p w:rsidR="00215221" w:rsidRPr="008A6308" w:rsidRDefault="00215221" w:rsidP="00215221">
      <w:pPr>
        <w:rPr>
          <w:rFonts w:ascii="Arial" w:hAnsi="Arial" w:cs="Arial"/>
          <w:szCs w:val="24"/>
        </w:rPr>
      </w:pPr>
    </w:p>
    <w:p w:rsidR="00215221" w:rsidRPr="008A6308" w:rsidRDefault="00215221" w:rsidP="00215221">
      <w:pPr>
        <w:rPr>
          <w:rFonts w:ascii="Arial" w:hAnsi="Arial" w:cs="Arial"/>
          <w:szCs w:val="24"/>
        </w:rPr>
      </w:pPr>
    </w:p>
    <w:tbl>
      <w:tblPr>
        <w:tblW w:w="9600" w:type="dxa"/>
        <w:tblLayout w:type="fixed"/>
        <w:tblLook w:val="04A0" w:firstRow="1" w:lastRow="0" w:firstColumn="1" w:lastColumn="0" w:noHBand="0" w:noVBand="1"/>
      </w:tblPr>
      <w:tblGrid>
        <w:gridCol w:w="675"/>
        <w:gridCol w:w="8925"/>
      </w:tblGrid>
      <w:tr w:rsidR="00215221" w:rsidRPr="008A6308" w:rsidTr="00215221">
        <w:trPr>
          <w:cantSplit/>
        </w:trPr>
        <w:tc>
          <w:tcPr>
            <w:tcW w:w="675" w:type="dxa"/>
            <w:hideMark/>
          </w:tcPr>
          <w:p w:rsidR="00215221" w:rsidRPr="008A6308" w:rsidRDefault="00215221">
            <w:pPr>
              <w:rPr>
                <w:rFonts w:ascii="Arial" w:hAnsi="Arial"/>
                <w:b/>
                <w:szCs w:val="24"/>
              </w:rPr>
            </w:pPr>
            <w:r w:rsidRPr="008A6308">
              <w:rPr>
                <w:rFonts w:ascii="Arial" w:hAnsi="Arial"/>
                <w:b/>
                <w:szCs w:val="24"/>
              </w:rPr>
              <w:t>VI.</w:t>
            </w:r>
          </w:p>
        </w:tc>
        <w:tc>
          <w:tcPr>
            <w:tcW w:w="8931" w:type="dxa"/>
          </w:tcPr>
          <w:p w:rsidR="00215221" w:rsidRPr="008A6308" w:rsidRDefault="00215221">
            <w:pPr>
              <w:rPr>
                <w:rFonts w:ascii="Arial" w:hAnsi="Arial"/>
                <w:b/>
                <w:szCs w:val="24"/>
              </w:rPr>
            </w:pPr>
            <w:r w:rsidRPr="008A6308">
              <w:rPr>
                <w:rFonts w:ascii="Arial" w:hAnsi="Arial"/>
                <w:b/>
                <w:szCs w:val="24"/>
              </w:rPr>
              <w:t>SPECIAL NOTES:</w:t>
            </w:r>
          </w:p>
          <w:p w:rsidR="00215221" w:rsidRPr="008A6308" w:rsidRDefault="00215221">
            <w:pPr>
              <w:rPr>
                <w:rFonts w:ascii="Arial" w:hAnsi="Arial"/>
                <w:szCs w:val="24"/>
              </w:rPr>
            </w:pPr>
          </w:p>
          <w:p w:rsidR="00215221" w:rsidRPr="008A6308" w:rsidRDefault="00215221">
            <w:pPr>
              <w:jc w:val="both"/>
              <w:rPr>
                <w:rFonts w:ascii="Arial" w:hAnsi="Arial" w:cs="Arial"/>
                <w:szCs w:val="24"/>
                <w:u w:val="single"/>
              </w:rPr>
            </w:pPr>
            <w:r w:rsidRPr="008A6308">
              <w:rPr>
                <w:rFonts w:ascii="Arial" w:hAnsi="Arial" w:cs="Arial"/>
                <w:szCs w:val="24"/>
                <w:u w:val="single"/>
              </w:rPr>
              <w:t>Attendance:</w:t>
            </w:r>
          </w:p>
          <w:p w:rsidR="00215221" w:rsidRPr="008A6308" w:rsidRDefault="00215221">
            <w:pPr>
              <w:rPr>
                <w:rFonts w:ascii="Arial" w:hAnsi="Arial"/>
                <w:szCs w:val="24"/>
              </w:rPr>
            </w:pPr>
            <w:r w:rsidRPr="008A6308">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rsidR="00215221" w:rsidRPr="008A6308" w:rsidRDefault="00215221" w:rsidP="00215221">
      <w:pPr>
        <w:rPr>
          <w:rFonts w:asciiTheme="minorHAnsi" w:hAnsiTheme="minorHAnsi" w:cstheme="minorBidi"/>
          <w:szCs w:val="24"/>
        </w:rPr>
      </w:pPr>
    </w:p>
    <w:p w:rsidR="00215221" w:rsidRPr="008A6308" w:rsidRDefault="00215221" w:rsidP="00215221">
      <w:pPr>
        <w:rPr>
          <w:szCs w:val="24"/>
        </w:rPr>
      </w:pPr>
    </w:p>
    <w:tbl>
      <w:tblPr>
        <w:tblW w:w="0" w:type="auto"/>
        <w:tblLayout w:type="fixed"/>
        <w:tblLook w:val="04A0" w:firstRow="1" w:lastRow="0" w:firstColumn="1" w:lastColumn="0" w:noHBand="0" w:noVBand="1"/>
      </w:tblPr>
      <w:tblGrid>
        <w:gridCol w:w="675"/>
        <w:gridCol w:w="8181"/>
      </w:tblGrid>
      <w:tr w:rsidR="00215221" w:rsidRPr="008A6308" w:rsidTr="00215221">
        <w:trPr>
          <w:cantSplit/>
        </w:trPr>
        <w:tc>
          <w:tcPr>
            <w:tcW w:w="675" w:type="dxa"/>
            <w:hideMark/>
          </w:tcPr>
          <w:p w:rsidR="00215221" w:rsidRPr="008A6308" w:rsidRDefault="00215221">
            <w:pPr>
              <w:rPr>
                <w:rFonts w:ascii="Arial" w:hAnsi="Arial"/>
                <w:b/>
                <w:szCs w:val="24"/>
              </w:rPr>
            </w:pPr>
            <w:r w:rsidRPr="008A6308">
              <w:rPr>
                <w:rFonts w:ascii="Arial" w:hAnsi="Arial"/>
                <w:b/>
                <w:szCs w:val="24"/>
              </w:rPr>
              <w:t>VII.</w:t>
            </w:r>
          </w:p>
        </w:tc>
        <w:tc>
          <w:tcPr>
            <w:tcW w:w="8181" w:type="dxa"/>
          </w:tcPr>
          <w:p w:rsidR="00215221" w:rsidRPr="008A6308" w:rsidRDefault="00215221">
            <w:pPr>
              <w:rPr>
                <w:rFonts w:ascii="Arial" w:hAnsi="Arial"/>
                <w:b/>
                <w:szCs w:val="24"/>
              </w:rPr>
            </w:pPr>
            <w:r w:rsidRPr="008A6308">
              <w:rPr>
                <w:rFonts w:ascii="Arial" w:hAnsi="Arial"/>
                <w:b/>
                <w:szCs w:val="24"/>
              </w:rPr>
              <w:t>COURSE OUTLINE ADDENDUM:</w:t>
            </w:r>
          </w:p>
          <w:p w:rsidR="00215221" w:rsidRPr="008A6308" w:rsidRDefault="00215221">
            <w:pPr>
              <w:rPr>
                <w:rFonts w:ascii="Arial" w:hAnsi="Arial"/>
                <w:b/>
                <w:szCs w:val="24"/>
              </w:rPr>
            </w:pPr>
          </w:p>
        </w:tc>
      </w:tr>
      <w:tr w:rsidR="00215221" w:rsidRPr="008A6308" w:rsidTr="00215221">
        <w:trPr>
          <w:cantSplit/>
        </w:trPr>
        <w:tc>
          <w:tcPr>
            <w:tcW w:w="675" w:type="dxa"/>
          </w:tcPr>
          <w:p w:rsidR="00215221" w:rsidRPr="008A6308" w:rsidRDefault="00215221">
            <w:pPr>
              <w:rPr>
                <w:rFonts w:ascii="Arial" w:hAnsi="Arial"/>
                <w:szCs w:val="24"/>
              </w:rPr>
            </w:pPr>
          </w:p>
        </w:tc>
        <w:tc>
          <w:tcPr>
            <w:tcW w:w="8181" w:type="dxa"/>
          </w:tcPr>
          <w:p w:rsidR="00215221" w:rsidRPr="008A6308" w:rsidRDefault="00215221">
            <w:pPr>
              <w:ind w:left="-45"/>
              <w:rPr>
                <w:rFonts w:ascii="Arial" w:hAnsi="Arial" w:cs="Arial"/>
                <w:szCs w:val="24"/>
              </w:rPr>
            </w:pPr>
            <w:r w:rsidRPr="008A6308">
              <w:rPr>
                <w:rFonts w:ascii="Arial" w:hAnsi="Arial" w:cs="Arial"/>
                <w:szCs w:val="24"/>
              </w:rPr>
              <w:t xml:space="preserve">The provisions in the addendum are located on the student portal and form part of this course outline. Students are responsible for becoming familiar with this information. Go to </w:t>
            </w:r>
            <w:hyperlink r:id="rId9" w:history="1">
              <w:r w:rsidRPr="008A6308">
                <w:rPr>
                  <w:rStyle w:val="Hyperlink"/>
                  <w:rFonts w:ascii="Arial" w:hAnsi="Arial" w:cs="Arial"/>
                  <w:szCs w:val="24"/>
                </w:rPr>
                <w:t>https://my.saultcollege.ca</w:t>
              </w:r>
            </w:hyperlink>
            <w:r w:rsidRPr="008A6308">
              <w:rPr>
                <w:rFonts w:ascii="Arial" w:hAnsi="Arial" w:cs="Arial"/>
                <w:szCs w:val="24"/>
              </w:rPr>
              <w:t>.</w:t>
            </w:r>
          </w:p>
          <w:p w:rsidR="00215221" w:rsidRPr="008A6308" w:rsidRDefault="00215221">
            <w:pPr>
              <w:rPr>
                <w:rFonts w:ascii="Arial" w:hAnsi="Arial"/>
                <w:szCs w:val="24"/>
              </w:rPr>
            </w:pPr>
          </w:p>
        </w:tc>
      </w:tr>
    </w:tbl>
    <w:p w:rsidR="00D1300B" w:rsidRPr="008A6308" w:rsidRDefault="00D1300B">
      <w:pPr>
        <w:tabs>
          <w:tab w:val="center" w:pos="4560"/>
        </w:tabs>
        <w:rPr>
          <w:rFonts w:ascii="Arial" w:hAnsi="Arial"/>
          <w:lang w:val="en-GB"/>
        </w:rPr>
      </w:pPr>
    </w:p>
    <w:p w:rsidR="00171676" w:rsidRPr="008A6308" w:rsidRDefault="00171676">
      <w:r w:rsidRPr="008A6308">
        <w:br w:type="page"/>
      </w:r>
    </w:p>
    <w:p w:rsidR="00243A34" w:rsidRPr="008A6308" w:rsidRDefault="00243A34" w:rsidP="00243A34">
      <w:pPr>
        <w:pStyle w:val="EnvelopeReturn"/>
        <w:rPr>
          <w:b/>
          <w:sz w:val="20"/>
          <w:lang w:val="en-GB"/>
        </w:rPr>
      </w:pPr>
      <w:r w:rsidRPr="008A6308">
        <w:rPr>
          <w:b/>
          <w:lang w:val="en-GB"/>
        </w:rPr>
        <w:lastRenderedPageBreak/>
        <w:t>CICE Modifications:</w:t>
      </w:r>
    </w:p>
    <w:p w:rsidR="00243A34" w:rsidRPr="008A6308" w:rsidRDefault="00243A34" w:rsidP="00243A34">
      <w:pPr>
        <w:pStyle w:val="Heading1"/>
        <w:rPr>
          <w:rFonts w:ascii="Arial" w:hAnsi="Arial" w:cs="Arial"/>
          <w:sz w:val="22"/>
        </w:rPr>
      </w:pPr>
      <w:r w:rsidRPr="008A6308">
        <w:rPr>
          <w:rFonts w:ascii="Arial" w:hAnsi="Arial" w:cs="Arial"/>
          <w:sz w:val="22"/>
        </w:rPr>
        <w:t>Preparation and Participation</w:t>
      </w:r>
    </w:p>
    <w:p w:rsidR="00243A34" w:rsidRPr="008A6308" w:rsidRDefault="00243A34" w:rsidP="00243A34">
      <w:pPr>
        <w:widowControl w:val="0"/>
        <w:rPr>
          <w:rFonts w:ascii="Arial" w:hAnsi="Arial" w:cs="Arial"/>
          <w:sz w:val="14"/>
          <w:lang w:val="en-GB"/>
        </w:rPr>
      </w:pPr>
    </w:p>
    <w:p w:rsidR="00243A34" w:rsidRPr="008A6308" w:rsidRDefault="00243A34" w:rsidP="00243A34">
      <w:pPr>
        <w:widowControl w:val="0"/>
        <w:numPr>
          <w:ilvl w:val="0"/>
          <w:numId w:val="15"/>
        </w:numPr>
        <w:tabs>
          <w:tab w:val="clear" w:pos="360"/>
          <w:tab w:val="num" w:pos="720"/>
        </w:tabs>
        <w:ind w:left="720"/>
        <w:rPr>
          <w:rFonts w:ascii="Arial" w:hAnsi="Arial" w:cs="Arial"/>
          <w:sz w:val="20"/>
          <w:lang w:val="en-GB"/>
        </w:rPr>
      </w:pPr>
      <w:r w:rsidRPr="008A6308">
        <w:rPr>
          <w:rFonts w:ascii="Arial" w:hAnsi="Arial" w:cs="Arial"/>
          <w:sz w:val="20"/>
          <w:lang w:val="en-GB"/>
        </w:rPr>
        <w:t>A Learning Specialist will attend class with the student(s) to assist with inclusion in the class and to take notes.</w:t>
      </w:r>
    </w:p>
    <w:p w:rsidR="00243A34" w:rsidRPr="008A6308" w:rsidRDefault="00243A34" w:rsidP="00243A34">
      <w:pPr>
        <w:widowControl w:val="0"/>
        <w:numPr>
          <w:ilvl w:val="0"/>
          <w:numId w:val="15"/>
        </w:numPr>
        <w:tabs>
          <w:tab w:val="clear" w:pos="360"/>
          <w:tab w:val="num" w:pos="720"/>
        </w:tabs>
        <w:ind w:left="720"/>
        <w:rPr>
          <w:rFonts w:ascii="Arial" w:hAnsi="Arial" w:cs="Arial"/>
          <w:sz w:val="20"/>
          <w:lang w:val="en-GB"/>
        </w:rPr>
      </w:pPr>
      <w:r w:rsidRPr="008A6308">
        <w:rPr>
          <w:rFonts w:ascii="Arial" w:hAnsi="Arial" w:cs="Arial"/>
          <w:sz w:val="20"/>
          <w:lang w:val="en-GB"/>
        </w:rPr>
        <w:t>Students will receive support in and outside of the classroom (i.e. tutoring, assistance with homework and assignments, preparation for exams, tests and quizzes.)</w:t>
      </w:r>
    </w:p>
    <w:p w:rsidR="00243A34" w:rsidRPr="008A6308" w:rsidRDefault="00243A34" w:rsidP="00243A34">
      <w:pPr>
        <w:widowControl w:val="0"/>
        <w:numPr>
          <w:ilvl w:val="0"/>
          <w:numId w:val="15"/>
        </w:numPr>
        <w:tabs>
          <w:tab w:val="clear" w:pos="360"/>
          <w:tab w:val="num" w:pos="720"/>
        </w:tabs>
        <w:ind w:left="720"/>
        <w:rPr>
          <w:rFonts w:ascii="Arial" w:hAnsi="Arial" w:cs="Arial"/>
          <w:sz w:val="20"/>
          <w:lang w:val="en-GB"/>
        </w:rPr>
      </w:pPr>
      <w:r w:rsidRPr="008A6308">
        <w:rPr>
          <w:rFonts w:ascii="Arial" w:hAnsi="Arial" w:cs="Arial"/>
          <w:sz w:val="20"/>
          <w:lang w:val="en-GB"/>
        </w:rPr>
        <w:t>Study notes will be geared to test content and style which will match with modified learning outcomes.</w:t>
      </w:r>
    </w:p>
    <w:p w:rsidR="00243A34" w:rsidRPr="008A6308" w:rsidRDefault="00243A34" w:rsidP="00243A34">
      <w:pPr>
        <w:widowControl w:val="0"/>
        <w:numPr>
          <w:ilvl w:val="0"/>
          <w:numId w:val="15"/>
        </w:numPr>
        <w:tabs>
          <w:tab w:val="clear" w:pos="360"/>
          <w:tab w:val="num" w:pos="720"/>
        </w:tabs>
        <w:ind w:left="720"/>
        <w:rPr>
          <w:rFonts w:ascii="Arial" w:hAnsi="Arial" w:cs="Arial"/>
          <w:sz w:val="20"/>
        </w:rPr>
      </w:pPr>
      <w:r w:rsidRPr="008A6308">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8A6308" w:rsidRDefault="00243A34" w:rsidP="00243A34">
      <w:pPr>
        <w:widowControl w:val="0"/>
        <w:rPr>
          <w:rFonts w:ascii="Arial" w:hAnsi="Arial" w:cs="Arial"/>
          <w:sz w:val="14"/>
        </w:rPr>
      </w:pPr>
    </w:p>
    <w:p w:rsidR="00243A34" w:rsidRPr="008A6308" w:rsidRDefault="00243A34" w:rsidP="00243A34">
      <w:pPr>
        <w:widowControl w:val="0"/>
        <w:numPr>
          <w:ilvl w:val="0"/>
          <w:numId w:val="16"/>
        </w:numPr>
        <w:rPr>
          <w:rFonts w:ascii="Arial" w:hAnsi="Arial" w:cs="Arial"/>
          <w:b/>
          <w:sz w:val="22"/>
          <w:lang w:val="en-GB"/>
        </w:rPr>
      </w:pPr>
      <w:r w:rsidRPr="008A6308">
        <w:rPr>
          <w:rFonts w:ascii="Arial" w:hAnsi="Arial" w:cs="Arial"/>
          <w:b/>
          <w:sz w:val="22"/>
          <w:lang w:val="en-GB"/>
        </w:rPr>
        <w:t>Tests may be modified in the following ways:</w:t>
      </w:r>
    </w:p>
    <w:p w:rsidR="00243A34" w:rsidRPr="008A6308" w:rsidRDefault="00243A34" w:rsidP="00243A34">
      <w:pPr>
        <w:widowControl w:val="0"/>
        <w:rPr>
          <w:rFonts w:ascii="Arial" w:hAnsi="Arial" w:cs="Arial"/>
          <w:sz w:val="14"/>
          <w:lang w:val="en-GB"/>
        </w:rPr>
      </w:pPr>
    </w:p>
    <w:p w:rsidR="00243A34" w:rsidRPr="008A6308" w:rsidRDefault="00243A34" w:rsidP="00243A34">
      <w:pPr>
        <w:widowControl w:val="0"/>
        <w:numPr>
          <w:ilvl w:val="0"/>
          <w:numId w:val="17"/>
        </w:numPr>
        <w:rPr>
          <w:rFonts w:ascii="Arial" w:hAnsi="Arial" w:cs="Arial"/>
          <w:sz w:val="20"/>
          <w:lang w:val="en-GB"/>
        </w:rPr>
      </w:pPr>
      <w:r w:rsidRPr="008A6308">
        <w:rPr>
          <w:rFonts w:ascii="Arial" w:hAnsi="Arial" w:cs="Arial"/>
          <w:sz w:val="20"/>
          <w:lang w:val="en-GB"/>
        </w:rPr>
        <w:t>Tests, which require essay answers, may be modified to short answers.</w:t>
      </w:r>
    </w:p>
    <w:p w:rsidR="00243A34" w:rsidRPr="008A6308" w:rsidRDefault="00243A34" w:rsidP="00243A34">
      <w:pPr>
        <w:widowControl w:val="0"/>
        <w:numPr>
          <w:ilvl w:val="0"/>
          <w:numId w:val="17"/>
        </w:numPr>
        <w:rPr>
          <w:rFonts w:ascii="Arial" w:hAnsi="Arial" w:cs="Arial"/>
          <w:sz w:val="20"/>
          <w:lang w:val="en-GB"/>
        </w:rPr>
      </w:pPr>
      <w:r w:rsidRPr="008A6308">
        <w:rPr>
          <w:rFonts w:ascii="Arial" w:hAnsi="Arial" w:cs="Arial"/>
          <w:sz w:val="20"/>
          <w:lang w:val="en-GB"/>
        </w:rPr>
        <w:t>Short answer questions may be changed to multiple choice or the question may be simplified so the answer will reflect a basic understanding.</w:t>
      </w:r>
    </w:p>
    <w:p w:rsidR="00243A34" w:rsidRPr="008A6308" w:rsidRDefault="00243A34" w:rsidP="00243A34">
      <w:pPr>
        <w:widowControl w:val="0"/>
        <w:numPr>
          <w:ilvl w:val="0"/>
          <w:numId w:val="17"/>
        </w:numPr>
        <w:rPr>
          <w:rFonts w:ascii="Arial" w:hAnsi="Arial" w:cs="Arial"/>
          <w:sz w:val="20"/>
          <w:lang w:val="en-GB"/>
        </w:rPr>
      </w:pPr>
      <w:r w:rsidRPr="008A6308">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8A6308" w:rsidRDefault="00243A34" w:rsidP="00243A34">
      <w:pPr>
        <w:widowControl w:val="0"/>
        <w:numPr>
          <w:ilvl w:val="0"/>
          <w:numId w:val="17"/>
        </w:numPr>
        <w:rPr>
          <w:rFonts w:ascii="Arial" w:hAnsi="Arial" w:cs="Arial"/>
          <w:sz w:val="20"/>
          <w:lang w:val="en-GB"/>
        </w:rPr>
      </w:pPr>
      <w:r w:rsidRPr="008A6308">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8A6308" w:rsidRDefault="00243A34" w:rsidP="00243A34">
      <w:pPr>
        <w:widowControl w:val="0"/>
        <w:rPr>
          <w:rFonts w:ascii="Arial" w:hAnsi="Arial" w:cs="Arial"/>
          <w:sz w:val="14"/>
          <w:lang w:val="en-GB"/>
        </w:rPr>
      </w:pPr>
    </w:p>
    <w:p w:rsidR="00243A34" w:rsidRPr="008A6308" w:rsidRDefault="00243A34" w:rsidP="00243A34">
      <w:pPr>
        <w:widowControl w:val="0"/>
        <w:numPr>
          <w:ilvl w:val="0"/>
          <w:numId w:val="18"/>
        </w:numPr>
        <w:rPr>
          <w:rFonts w:ascii="Arial" w:hAnsi="Arial" w:cs="Arial"/>
          <w:b/>
          <w:sz w:val="22"/>
          <w:lang w:val="en-GB"/>
        </w:rPr>
      </w:pPr>
      <w:r w:rsidRPr="008A6308">
        <w:rPr>
          <w:rFonts w:ascii="Arial" w:hAnsi="Arial" w:cs="Arial"/>
          <w:b/>
          <w:sz w:val="22"/>
          <w:lang w:val="en-GB"/>
        </w:rPr>
        <w:t>Tests will be written in CICE office with assistance from a Learning Specialist.</w:t>
      </w:r>
    </w:p>
    <w:p w:rsidR="00243A34" w:rsidRPr="008A6308" w:rsidRDefault="00243A34" w:rsidP="00243A34">
      <w:pPr>
        <w:widowControl w:val="0"/>
        <w:rPr>
          <w:rFonts w:ascii="Arial" w:hAnsi="Arial" w:cs="Arial"/>
          <w:sz w:val="14"/>
          <w:lang w:val="en-GB"/>
        </w:rPr>
      </w:pPr>
    </w:p>
    <w:p w:rsidR="00243A34" w:rsidRPr="008A6308" w:rsidRDefault="00243A34" w:rsidP="00243A34">
      <w:pPr>
        <w:widowControl w:val="0"/>
        <w:tabs>
          <w:tab w:val="left" w:pos="360"/>
        </w:tabs>
        <w:rPr>
          <w:rFonts w:ascii="Arial" w:hAnsi="Arial" w:cs="Arial"/>
          <w:b/>
          <w:i/>
          <w:sz w:val="22"/>
          <w:lang w:val="en-GB"/>
        </w:rPr>
      </w:pPr>
      <w:r w:rsidRPr="008A6308">
        <w:rPr>
          <w:rFonts w:ascii="Arial" w:hAnsi="Arial" w:cs="Arial"/>
          <w:sz w:val="22"/>
          <w:lang w:val="en-GB"/>
        </w:rPr>
        <w:tab/>
      </w:r>
      <w:r w:rsidRPr="008A6308">
        <w:rPr>
          <w:rFonts w:ascii="Arial" w:hAnsi="Arial" w:cs="Arial"/>
          <w:b/>
          <w:i/>
          <w:sz w:val="22"/>
          <w:lang w:val="en-GB"/>
        </w:rPr>
        <w:t>The Learning Specialist may:</w:t>
      </w:r>
    </w:p>
    <w:p w:rsidR="00243A34" w:rsidRPr="008A6308" w:rsidRDefault="00243A34" w:rsidP="00243A34">
      <w:pPr>
        <w:widowControl w:val="0"/>
        <w:numPr>
          <w:ilvl w:val="12"/>
          <w:numId w:val="0"/>
        </w:numPr>
        <w:ind w:left="720" w:hanging="720"/>
        <w:rPr>
          <w:rFonts w:ascii="Arial" w:hAnsi="Arial" w:cs="Arial"/>
          <w:sz w:val="14"/>
          <w:lang w:val="en-GB"/>
        </w:rPr>
      </w:pPr>
    </w:p>
    <w:p w:rsidR="00243A34" w:rsidRPr="008A6308" w:rsidRDefault="00243A34" w:rsidP="00243A34">
      <w:pPr>
        <w:widowControl w:val="0"/>
        <w:numPr>
          <w:ilvl w:val="0"/>
          <w:numId w:val="19"/>
        </w:numPr>
        <w:rPr>
          <w:rFonts w:ascii="Arial" w:hAnsi="Arial" w:cs="Arial"/>
          <w:sz w:val="20"/>
          <w:lang w:val="en-GB"/>
        </w:rPr>
      </w:pPr>
      <w:r w:rsidRPr="008A6308">
        <w:rPr>
          <w:rFonts w:ascii="Arial" w:hAnsi="Arial" w:cs="Arial"/>
          <w:sz w:val="20"/>
          <w:lang w:val="en-GB"/>
        </w:rPr>
        <w:t>Read the test question to the student.</w:t>
      </w:r>
    </w:p>
    <w:p w:rsidR="00243A34" w:rsidRPr="008A6308" w:rsidRDefault="00243A34" w:rsidP="00243A34">
      <w:pPr>
        <w:widowControl w:val="0"/>
        <w:numPr>
          <w:ilvl w:val="0"/>
          <w:numId w:val="19"/>
        </w:numPr>
        <w:rPr>
          <w:rFonts w:ascii="Arial" w:hAnsi="Arial" w:cs="Arial"/>
          <w:sz w:val="20"/>
          <w:lang w:val="en-GB"/>
        </w:rPr>
      </w:pPr>
      <w:r w:rsidRPr="008A6308">
        <w:rPr>
          <w:rFonts w:ascii="Arial" w:hAnsi="Arial" w:cs="Arial"/>
          <w:sz w:val="20"/>
          <w:lang w:val="en-GB"/>
        </w:rPr>
        <w:t>Paraphrase the test question without revealing any key words or definitions.</w:t>
      </w:r>
    </w:p>
    <w:p w:rsidR="00243A34" w:rsidRPr="008A6308" w:rsidRDefault="00243A34" w:rsidP="00243A34">
      <w:pPr>
        <w:widowControl w:val="0"/>
        <w:numPr>
          <w:ilvl w:val="0"/>
          <w:numId w:val="19"/>
        </w:numPr>
        <w:rPr>
          <w:rFonts w:ascii="Arial" w:hAnsi="Arial" w:cs="Arial"/>
          <w:sz w:val="20"/>
          <w:lang w:val="en-GB"/>
        </w:rPr>
      </w:pPr>
      <w:r w:rsidRPr="008A6308">
        <w:rPr>
          <w:rFonts w:ascii="Arial" w:hAnsi="Arial" w:cs="Arial"/>
          <w:sz w:val="20"/>
          <w:lang w:val="en-GB"/>
        </w:rPr>
        <w:t>Transcribe the student’s verbal answer.</w:t>
      </w:r>
    </w:p>
    <w:p w:rsidR="00243A34" w:rsidRPr="008A6308" w:rsidRDefault="00243A34" w:rsidP="00243A34">
      <w:pPr>
        <w:widowControl w:val="0"/>
        <w:numPr>
          <w:ilvl w:val="0"/>
          <w:numId w:val="19"/>
        </w:numPr>
        <w:rPr>
          <w:rFonts w:ascii="Arial" w:hAnsi="Arial" w:cs="Arial"/>
          <w:sz w:val="20"/>
        </w:rPr>
      </w:pPr>
      <w:r w:rsidRPr="008A6308">
        <w:rPr>
          <w:rFonts w:ascii="Arial" w:hAnsi="Arial" w:cs="Arial"/>
          <w:sz w:val="20"/>
          <w:lang w:val="en-GB"/>
        </w:rPr>
        <w:t>Test length may be reduced and time allowed to complete test may be increased.</w:t>
      </w:r>
    </w:p>
    <w:p w:rsidR="00243A34" w:rsidRPr="008A6308" w:rsidRDefault="00243A34" w:rsidP="00243A34">
      <w:pPr>
        <w:rPr>
          <w:rFonts w:ascii="Arial" w:hAnsi="Arial" w:cs="Arial"/>
          <w:sz w:val="14"/>
        </w:rPr>
      </w:pPr>
    </w:p>
    <w:p w:rsidR="00243A34" w:rsidRPr="008A6308" w:rsidRDefault="00243A34" w:rsidP="00243A34">
      <w:pPr>
        <w:numPr>
          <w:ilvl w:val="0"/>
          <w:numId w:val="18"/>
        </w:numPr>
        <w:rPr>
          <w:rFonts w:ascii="Arial" w:hAnsi="Arial" w:cs="Arial"/>
          <w:b/>
          <w:iCs/>
          <w:sz w:val="22"/>
        </w:rPr>
      </w:pPr>
      <w:r w:rsidRPr="008A6308">
        <w:rPr>
          <w:rFonts w:ascii="Arial" w:hAnsi="Arial" w:cs="Arial"/>
          <w:b/>
          <w:iCs/>
          <w:sz w:val="22"/>
        </w:rPr>
        <w:t xml:space="preserve">Assignments </w:t>
      </w:r>
      <w:r w:rsidRPr="008A6308">
        <w:rPr>
          <w:rFonts w:ascii="Arial" w:hAnsi="Arial" w:cs="Arial"/>
          <w:b/>
          <w:sz w:val="22"/>
          <w:lang w:val="en-GB"/>
        </w:rPr>
        <w:t>may be modified in the following ways:</w:t>
      </w:r>
    </w:p>
    <w:p w:rsidR="00243A34" w:rsidRPr="008A6308" w:rsidRDefault="00243A34" w:rsidP="00243A34">
      <w:pPr>
        <w:rPr>
          <w:rFonts w:ascii="Arial" w:hAnsi="Arial" w:cs="Arial"/>
          <w:b/>
          <w:iCs/>
          <w:sz w:val="14"/>
        </w:rPr>
      </w:pPr>
    </w:p>
    <w:p w:rsidR="00243A34" w:rsidRPr="008A6308" w:rsidRDefault="00243A34" w:rsidP="00243A34">
      <w:pPr>
        <w:numPr>
          <w:ilvl w:val="0"/>
          <w:numId w:val="20"/>
        </w:numPr>
        <w:rPr>
          <w:rFonts w:ascii="Arial" w:hAnsi="Arial" w:cs="Arial"/>
          <w:sz w:val="20"/>
        </w:rPr>
      </w:pPr>
      <w:r w:rsidRPr="008A6308">
        <w:rPr>
          <w:rFonts w:ascii="Arial" w:hAnsi="Arial" w:cs="Arial"/>
          <w:sz w:val="20"/>
        </w:rPr>
        <w:t>Assignments may be modified by reducing the amount of information required while maintaining general concepts.</w:t>
      </w:r>
    </w:p>
    <w:p w:rsidR="00243A34" w:rsidRPr="008A6308" w:rsidRDefault="00243A34" w:rsidP="00243A34">
      <w:pPr>
        <w:numPr>
          <w:ilvl w:val="0"/>
          <w:numId w:val="20"/>
        </w:numPr>
        <w:rPr>
          <w:rFonts w:ascii="Arial" w:hAnsi="Arial" w:cs="Arial"/>
          <w:sz w:val="20"/>
        </w:rPr>
      </w:pPr>
      <w:r w:rsidRPr="008A6308">
        <w:rPr>
          <w:rFonts w:ascii="Arial" w:hAnsi="Arial" w:cs="Arial"/>
          <w:sz w:val="20"/>
        </w:rPr>
        <w:t>Some assignments may be eliminated depending on the number of assignments required in the particular course.</w:t>
      </w:r>
    </w:p>
    <w:p w:rsidR="00243A34" w:rsidRPr="008A6308" w:rsidRDefault="00243A34" w:rsidP="00243A34">
      <w:pPr>
        <w:rPr>
          <w:rFonts w:ascii="Arial" w:hAnsi="Arial" w:cs="Arial"/>
          <w:sz w:val="20"/>
        </w:rPr>
      </w:pPr>
    </w:p>
    <w:p w:rsidR="00243A34" w:rsidRPr="008A6308" w:rsidRDefault="00243A34" w:rsidP="00243A34">
      <w:pPr>
        <w:ind w:left="360"/>
        <w:rPr>
          <w:rFonts w:ascii="Arial" w:hAnsi="Arial" w:cs="Arial"/>
          <w:b/>
          <w:i/>
          <w:sz w:val="22"/>
          <w:lang w:val="en-GB"/>
        </w:rPr>
      </w:pPr>
      <w:r w:rsidRPr="008A6308">
        <w:rPr>
          <w:rFonts w:ascii="Arial" w:hAnsi="Arial" w:cs="Arial"/>
          <w:b/>
          <w:i/>
          <w:sz w:val="22"/>
          <w:lang w:val="en-GB"/>
        </w:rPr>
        <w:t>The Learning Specialist may:</w:t>
      </w:r>
    </w:p>
    <w:p w:rsidR="00243A34" w:rsidRPr="008A6308" w:rsidRDefault="00243A34" w:rsidP="00243A34">
      <w:pPr>
        <w:rPr>
          <w:rFonts w:ascii="Arial" w:hAnsi="Arial" w:cs="Arial"/>
          <w:bCs/>
          <w:iCs/>
          <w:sz w:val="20"/>
          <w:lang w:val="en-GB"/>
        </w:rPr>
      </w:pPr>
    </w:p>
    <w:p w:rsidR="00243A34" w:rsidRPr="008A6308" w:rsidRDefault="00243A34" w:rsidP="00243A34">
      <w:pPr>
        <w:numPr>
          <w:ilvl w:val="0"/>
          <w:numId w:val="21"/>
        </w:numPr>
        <w:rPr>
          <w:rFonts w:ascii="Arial" w:hAnsi="Arial" w:cs="Arial"/>
          <w:bCs/>
          <w:iCs/>
          <w:sz w:val="20"/>
          <w:lang w:val="en-GB"/>
        </w:rPr>
      </w:pPr>
      <w:r w:rsidRPr="008A6308">
        <w:rPr>
          <w:rFonts w:ascii="Arial" w:hAnsi="Arial" w:cs="Arial"/>
          <w:bCs/>
          <w:iCs/>
          <w:sz w:val="20"/>
          <w:lang w:val="en-GB"/>
        </w:rPr>
        <w:t>Use a question/answer format instead of essay/research format</w:t>
      </w:r>
    </w:p>
    <w:p w:rsidR="00243A34" w:rsidRPr="008A6308" w:rsidRDefault="00243A34" w:rsidP="00243A34">
      <w:pPr>
        <w:numPr>
          <w:ilvl w:val="0"/>
          <w:numId w:val="21"/>
        </w:numPr>
        <w:rPr>
          <w:rFonts w:ascii="Arial" w:hAnsi="Arial" w:cs="Arial"/>
          <w:bCs/>
          <w:iCs/>
          <w:sz w:val="20"/>
          <w:lang w:val="en-GB"/>
        </w:rPr>
      </w:pPr>
      <w:r w:rsidRPr="008A6308">
        <w:rPr>
          <w:rFonts w:ascii="Arial" w:hAnsi="Arial" w:cs="Arial"/>
          <w:bCs/>
          <w:iCs/>
          <w:sz w:val="20"/>
          <w:lang w:val="en-GB"/>
        </w:rPr>
        <w:t xml:space="preserve">Propose a reduction in the number of references required for an assignment </w:t>
      </w:r>
    </w:p>
    <w:p w:rsidR="00243A34" w:rsidRPr="008A6308" w:rsidRDefault="00243A34" w:rsidP="00243A34">
      <w:pPr>
        <w:numPr>
          <w:ilvl w:val="0"/>
          <w:numId w:val="21"/>
        </w:numPr>
        <w:rPr>
          <w:rFonts w:ascii="Arial" w:hAnsi="Arial" w:cs="Arial"/>
          <w:bCs/>
          <w:iCs/>
          <w:sz w:val="20"/>
          <w:lang w:val="en-GB"/>
        </w:rPr>
      </w:pPr>
      <w:r w:rsidRPr="008A6308">
        <w:rPr>
          <w:rFonts w:ascii="Arial" w:hAnsi="Arial" w:cs="Arial"/>
          <w:bCs/>
          <w:iCs/>
          <w:sz w:val="20"/>
          <w:lang w:val="en-GB"/>
        </w:rPr>
        <w:t>Assist with groups to ensure that student comprehends his/her role within the group</w:t>
      </w:r>
    </w:p>
    <w:p w:rsidR="00243A34" w:rsidRPr="008A6308" w:rsidRDefault="00243A34" w:rsidP="00243A34">
      <w:pPr>
        <w:numPr>
          <w:ilvl w:val="0"/>
          <w:numId w:val="21"/>
        </w:numPr>
        <w:rPr>
          <w:rFonts w:ascii="Arial" w:hAnsi="Arial" w:cs="Arial"/>
          <w:bCs/>
          <w:iCs/>
          <w:sz w:val="20"/>
          <w:lang w:val="en-GB"/>
        </w:rPr>
      </w:pPr>
      <w:r w:rsidRPr="008A6308">
        <w:rPr>
          <w:rFonts w:ascii="Arial" w:hAnsi="Arial" w:cs="Arial"/>
          <w:bCs/>
          <w:iCs/>
          <w:sz w:val="20"/>
          <w:lang w:val="en-GB"/>
        </w:rPr>
        <w:t xml:space="preserve">Require an extension on due dates due to the fact that some students may require additional time to process information </w:t>
      </w:r>
    </w:p>
    <w:p w:rsidR="00243A34" w:rsidRPr="008A6308" w:rsidRDefault="00243A34" w:rsidP="00243A34">
      <w:pPr>
        <w:numPr>
          <w:ilvl w:val="0"/>
          <w:numId w:val="21"/>
        </w:numPr>
        <w:rPr>
          <w:rFonts w:ascii="Arial" w:hAnsi="Arial" w:cs="Arial"/>
          <w:bCs/>
          <w:iCs/>
          <w:sz w:val="20"/>
          <w:lang w:val="en-GB"/>
        </w:rPr>
      </w:pPr>
      <w:r w:rsidRPr="008A6308">
        <w:rPr>
          <w:rFonts w:ascii="Arial" w:hAnsi="Arial" w:cs="Arial"/>
          <w:bCs/>
          <w:iCs/>
          <w:sz w:val="20"/>
          <w:lang w:val="en-GB"/>
        </w:rPr>
        <w:t>Formally summarize articles and assigned readings to isolate main points for the student</w:t>
      </w:r>
    </w:p>
    <w:p w:rsidR="00243A34" w:rsidRPr="008A6308" w:rsidRDefault="00243A34" w:rsidP="00243A34">
      <w:pPr>
        <w:numPr>
          <w:ilvl w:val="0"/>
          <w:numId w:val="21"/>
        </w:numPr>
        <w:rPr>
          <w:rFonts w:ascii="Arial" w:hAnsi="Arial" w:cs="Arial"/>
          <w:bCs/>
          <w:iCs/>
          <w:sz w:val="20"/>
          <w:lang w:val="en-GB"/>
        </w:rPr>
      </w:pPr>
      <w:r w:rsidRPr="008A6308">
        <w:rPr>
          <w:rFonts w:ascii="Arial" w:hAnsi="Arial" w:cs="Arial"/>
          <w:bCs/>
          <w:iCs/>
          <w:sz w:val="20"/>
          <w:lang w:val="en-GB"/>
        </w:rPr>
        <w:t>Use questioning techniques and paraphrasing to assist in student comprehension of an assignment</w:t>
      </w:r>
    </w:p>
    <w:p w:rsidR="00243A34" w:rsidRPr="008A6308" w:rsidRDefault="00243A34" w:rsidP="00243A34">
      <w:pPr>
        <w:rPr>
          <w:rFonts w:ascii="Arial" w:hAnsi="Arial" w:cs="Arial"/>
          <w:bCs/>
          <w:iCs/>
          <w:sz w:val="20"/>
          <w:lang w:val="en-GB"/>
        </w:rPr>
      </w:pPr>
    </w:p>
    <w:p w:rsidR="00243A34" w:rsidRPr="008A6308" w:rsidRDefault="00243A34" w:rsidP="00243A34">
      <w:pPr>
        <w:numPr>
          <w:ilvl w:val="1"/>
          <w:numId w:val="22"/>
        </w:numPr>
        <w:rPr>
          <w:rFonts w:ascii="Arial" w:hAnsi="Arial" w:cs="Arial"/>
          <w:b/>
          <w:iCs/>
          <w:sz w:val="22"/>
        </w:rPr>
      </w:pPr>
      <w:r w:rsidRPr="008A6308">
        <w:rPr>
          <w:rFonts w:ascii="Arial" w:hAnsi="Arial" w:cs="Arial"/>
          <w:b/>
          <w:iCs/>
          <w:sz w:val="22"/>
        </w:rPr>
        <w:t>Evaluation:</w:t>
      </w:r>
    </w:p>
    <w:p w:rsidR="00243A34" w:rsidRPr="008A6308" w:rsidRDefault="00243A34" w:rsidP="00243A34">
      <w:pPr>
        <w:rPr>
          <w:rFonts w:ascii="Arial" w:hAnsi="Arial" w:cs="Arial"/>
          <w:sz w:val="20"/>
        </w:rPr>
      </w:pPr>
    </w:p>
    <w:p w:rsidR="00D1300B" w:rsidRDefault="00243A34" w:rsidP="00243A34">
      <w:pPr>
        <w:ind w:left="360"/>
      </w:pPr>
      <w:r w:rsidRPr="008A6308">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A7A" w:rsidRDefault="004A0A7A">
      <w:r>
        <w:separator/>
      </w:r>
    </w:p>
  </w:endnote>
  <w:endnote w:type="continuationSeparator" w:id="0">
    <w:p w:rsidR="004A0A7A" w:rsidRDefault="004A0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A7A" w:rsidRDefault="004A0A7A">
      <w:r>
        <w:separator/>
      </w:r>
    </w:p>
  </w:footnote>
  <w:footnote w:type="continuationSeparator" w:id="0">
    <w:p w:rsidR="004A0A7A" w:rsidRDefault="004A0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A6308">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215221" w:rsidP="00243A34">
          <w:pPr>
            <w:rPr>
              <w:rFonts w:ascii="Arial" w:hAnsi="Arial"/>
              <w:snapToGrid w:val="0"/>
            </w:rPr>
          </w:pPr>
          <w:r>
            <w:rPr>
              <w:rFonts w:ascii="Arial" w:hAnsi="Arial"/>
              <w:lang w:val="en-GB"/>
            </w:rPr>
            <w:t>Communication: Theory and Practice</w:t>
          </w:r>
        </w:p>
      </w:tc>
      <w:tc>
        <w:tcPr>
          <w:tcW w:w="1134" w:type="dxa"/>
        </w:tcPr>
        <w:p w:rsidR="0005601D" w:rsidRDefault="0005601D">
          <w:pPr>
            <w:pStyle w:val="Header"/>
            <w:jc w:val="center"/>
            <w:rPr>
              <w:rFonts w:ascii="Arial" w:hAnsi="Arial"/>
              <w:snapToGrid w:val="0"/>
            </w:rPr>
          </w:pPr>
        </w:p>
      </w:tc>
      <w:tc>
        <w:tcPr>
          <w:tcW w:w="3928" w:type="dxa"/>
        </w:tcPr>
        <w:p w:rsidR="0005601D" w:rsidRDefault="00215221">
          <w:pPr>
            <w:pStyle w:val="Header"/>
            <w:jc w:val="right"/>
            <w:rPr>
              <w:rFonts w:ascii="Arial" w:hAnsi="Arial"/>
              <w:snapToGrid w:val="0"/>
            </w:rPr>
          </w:pPr>
          <w:r>
            <w:rPr>
              <w:rFonts w:ascii="Arial" w:hAnsi="Arial"/>
              <w:lang w:val="en-GB"/>
            </w:rPr>
            <w:t>GAS0106</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905925"/>
    <w:multiLevelType w:val="hybridMultilevel"/>
    <w:tmpl w:val="54FC9CBA"/>
    <w:lvl w:ilvl="0" w:tplc="10090001">
      <w:start w:val="1"/>
      <w:numFmt w:val="bullet"/>
      <w:lvlText w:val=""/>
      <w:lvlJc w:val="left"/>
      <w:pPr>
        <w:ind w:left="2070" w:hanging="360"/>
      </w:pPr>
      <w:rPr>
        <w:rFonts w:ascii="Symbol" w:hAnsi="Symbol" w:hint="default"/>
      </w:rPr>
    </w:lvl>
    <w:lvl w:ilvl="1" w:tplc="10090003">
      <w:start w:val="1"/>
      <w:numFmt w:val="bullet"/>
      <w:lvlText w:val="o"/>
      <w:lvlJc w:val="left"/>
      <w:pPr>
        <w:ind w:left="2790" w:hanging="360"/>
      </w:pPr>
      <w:rPr>
        <w:rFonts w:ascii="Courier New" w:hAnsi="Courier New" w:cs="Courier New" w:hint="default"/>
      </w:rPr>
    </w:lvl>
    <w:lvl w:ilvl="2" w:tplc="10090005">
      <w:start w:val="1"/>
      <w:numFmt w:val="bullet"/>
      <w:lvlText w:val=""/>
      <w:lvlJc w:val="left"/>
      <w:pPr>
        <w:ind w:left="3510" w:hanging="360"/>
      </w:pPr>
      <w:rPr>
        <w:rFonts w:ascii="Wingdings" w:hAnsi="Wingdings" w:hint="default"/>
      </w:rPr>
    </w:lvl>
    <w:lvl w:ilvl="3" w:tplc="10090001">
      <w:start w:val="1"/>
      <w:numFmt w:val="bullet"/>
      <w:lvlText w:val=""/>
      <w:lvlJc w:val="left"/>
      <w:pPr>
        <w:ind w:left="4230" w:hanging="360"/>
      </w:pPr>
      <w:rPr>
        <w:rFonts w:ascii="Symbol" w:hAnsi="Symbol" w:hint="default"/>
      </w:rPr>
    </w:lvl>
    <w:lvl w:ilvl="4" w:tplc="10090003">
      <w:start w:val="1"/>
      <w:numFmt w:val="bullet"/>
      <w:lvlText w:val="o"/>
      <w:lvlJc w:val="left"/>
      <w:pPr>
        <w:ind w:left="4950" w:hanging="360"/>
      </w:pPr>
      <w:rPr>
        <w:rFonts w:ascii="Courier New" w:hAnsi="Courier New" w:cs="Courier New" w:hint="default"/>
      </w:rPr>
    </w:lvl>
    <w:lvl w:ilvl="5" w:tplc="10090005">
      <w:start w:val="1"/>
      <w:numFmt w:val="bullet"/>
      <w:lvlText w:val=""/>
      <w:lvlJc w:val="left"/>
      <w:pPr>
        <w:ind w:left="5670" w:hanging="360"/>
      </w:pPr>
      <w:rPr>
        <w:rFonts w:ascii="Wingdings" w:hAnsi="Wingdings" w:hint="default"/>
      </w:rPr>
    </w:lvl>
    <w:lvl w:ilvl="6" w:tplc="10090001">
      <w:start w:val="1"/>
      <w:numFmt w:val="bullet"/>
      <w:lvlText w:val=""/>
      <w:lvlJc w:val="left"/>
      <w:pPr>
        <w:ind w:left="6390" w:hanging="360"/>
      </w:pPr>
      <w:rPr>
        <w:rFonts w:ascii="Symbol" w:hAnsi="Symbol" w:hint="default"/>
      </w:rPr>
    </w:lvl>
    <w:lvl w:ilvl="7" w:tplc="10090003">
      <w:start w:val="1"/>
      <w:numFmt w:val="bullet"/>
      <w:lvlText w:val="o"/>
      <w:lvlJc w:val="left"/>
      <w:pPr>
        <w:ind w:left="7110" w:hanging="360"/>
      </w:pPr>
      <w:rPr>
        <w:rFonts w:ascii="Courier New" w:hAnsi="Courier New" w:cs="Courier New" w:hint="default"/>
      </w:rPr>
    </w:lvl>
    <w:lvl w:ilvl="8" w:tplc="10090005">
      <w:start w:val="1"/>
      <w:numFmt w:val="bullet"/>
      <w:lvlText w:val=""/>
      <w:lvlJc w:val="left"/>
      <w:pPr>
        <w:ind w:left="7830" w:hanging="360"/>
      </w:pPr>
      <w:rPr>
        <w:rFonts w:ascii="Wingdings" w:hAnsi="Wingdings" w:hint="default"/>
      </w:rPr>
    </w:lvl>
  </w:abstractNum>
  <w:abstractNum w:abstractNumId="3">
    <w:nsid w:val="08997EF6"/>
    <w:multiLevelType w:val="hybridMultilevel"/>
    <w:tmpl w:val="05B2F3B0"/>
    <w:lvl w:ilvl="0" w:tplc="40F42466">
      <w:start w:val="1"/>
      <w:numFmt w:val="bullet"/>
      <w:lvlText w:val=""/>
      <w:lvlJc w:val="left"/>
      <w:pPr>
        <w:tabs>
          <w:tab w:val="num" w:pos="1080"/>
        </w:tabs>
        <w:ind w:left="108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04E2A0E"/>
    <w:multiLevelType w:val="hybridMultilevel"/>
    <w:tmpl w:val="0B9A8F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nsid w:val="11341D2F"/>
    <w:multiLevelType w:val="hybridMultilevel"/>
    <w:tmpl w:val="EFE855B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400105"/>
    <w:multiLevelType w:val="hybridMultilevel"/>
    <w:tmpl w:val="973A0F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59551CE"/>
    <w:multiLevelType w:val="hybridMultilevel"/>
    <w:tmpl w:val="495E11A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AB53951"/>
    <w:multiLevelType w:val="hybridMultilevel"/>
    <w:tmpl w:val="344251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9AE2750"/>
    <w:multiLevelType w:val="hybridMultilevel"/>
    <w:tmpl w:val="C97AE46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F717F1D"/>
    <w:multiLevelType w:val="hybridMultilevel"/>
    <w:tmpl w:val="ECD0AFB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D852A00"/>
    <w:multiLevelType w:val="hybridMultilevel"/>
    <w:tmpl w:val="EFE855B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9"/>
  </w:num>
  <w:num w:numId="3">
    <w:abstractNumId w:val="13"/>
  </w:num>
  <w:num w:numId="4">
    <w:abstractNumId w:val="24"/>
  </w:num>
  <w:num w:numId="5">
    <w:abstractNumId w:val="31"/>
  </w:num>
  <w:num w:numId="6">
    <w:abstractNumId w:val="7"/>
  </w:num>
  <w:num w:numId="7">
    <w:abstractNumId w:val="1"/>
  </w:num>
  <w:num w:numId="8">
    <w:abstractNumId w:val="21"/>
  </w:num>
  <w:num w:numId="9">
    <w:abstractNumId w:val="25"/>
  </w:num>
  <w:num w:numId="10">
    <w:abstractNumId w:val="8"/>
  </w:num>
  <w:num w:numId="11">
    <w:abstractNumId w:val="18"/>
  </w:num>
  <w:num w:numId="12">
    <w:abstractNumId w:val="0"/>
  </w:num>
  <w:num w:numId="13">
    <w:abstractNumId w:val="26"/>
  </w:num>
  <w:num w:numId="14">
    <w:abstractNumId w:val="9"/>
  </w:num>
  <w:num w:numId="15">
    <w:abstractNumId w:val="16"/>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lvlOverride w:ilvl="2"/>
    <w:lvlOverride w:ilvl="3"/>
    <w:lvlOverride w:ilvl="4"/>
    <w:lvlOverride w:ilvl="5"/>
    <w:lvlOverride w:ilvl="6"/>
    <w:lvlOverride w:ilvl="7"/>
    <w:lvlOverride w:ilvl="8"/>
  </w:num>
  <w:num w:numId="24">
    <w:abstractNumId w:val="5"/>
    <w:lvlOverride w:ilvl="0"/>
    <w:lvlOverride w:ilvl="1"/>
    <w:lvlOverride w:ilvl="2"/>
    <w:lvlOverride w:ilvl="3"/>
    <w:lvlOverride w:ilvl="4"/>
    <w:lvlOverride w:ilvl="5"/>
    <w:lvlOverride w:ilvl="6"/>
    <w:lvlOverride w:ilvl="7"/>
    <w:lvlOverride w:ilvl="8"/>
  </w:num>
  <w:num w:numId="25">
    <w:abstractNumId w:val="22"/>
    <w:lvlOverride w:ilvl="0"/>
    <w:lvlOverride w:ilvl="1"/>
    <w:lvlOverride w:ilvl="2"/>
    <w:lvlOverride w:ilvl="3"/>
    <w:lvlOverride w:ilvl="4"/>
    <w:lvlOverride w:ilvl="5"/>
    <w:lvlOverride w:ilvl="6"/>
    <w:lvlOverride w:ilvl="7"/>
    <w:lvlOverride w:ilvl="8"/>
  </w:num>
  <w:num w:numId="26">
    <w:abstractNumId w:val="19"/>
    <w:lvlOverride w:ilvl="0"/>
    <w:lvlOverride w:ilvl="1"/>
    <w:lvlOverride w:ilvl="2"/>
    <w:lvlOverride w:ilvl="3"/>
    <w:lvlOverride w:ilvl="4"/>
    <w:lvlOverride w:ilvl="5"/>
    <w:lvlOverride w:ilvl="6"/>
    <w:lvlOverride w:ilvl="7"/>
    <w:lvlOverride w:ilvl="8"/>
  </w:num>
  <w:num w:numId="27">
    <w:abstractNumId w:val="15"/>
    <w:lvlOverride w:ilvl="0"/>
    <w:lvlOverride w:ilvl="1"/>
    <w:lvlOverride w:ilvl="2"/>
    <w:lvlOverride w:ilvl="3"/>
    <w:lvlOverride w:ilvl="4"/>
    <w:lvlOverride w:ilvl="5"/>
    <w:lvlOverride w:ilvl="6"/>
    <w:lvlOverride w:ilvl="7"/>
    <w:lvlOverride w:ilvl="8"/>
  </w:num>
  <w:num w:numId="28">
    <w:abstractNumId w:val="3"/>
    <w:lvlOverride w:ilvl="0"/>
    <w:lvlOverride w:ilvl="1"/>
    <w:lvlOverride w:ilvl="2"/>
    <w:lvlOverride w:ilvl="3"/>
    <w:lvlOverride w:ilvl="4"/>
    <w:lvlOverride w:ilvl="5"/>
    <w:lvlOverride w:ilvl="6"/>
    <w:lvlOverride w:ilvl="7"/>
    <w:lvlOverride w:ilvl="8"/>
  </w:num>
  <w:num w:numId="29">
    <w:abstractNumId w:val="2"/>
    <w:lvlOverride w:ilvl="0"/>
    <w:lvlOverride w:ilvl="1"/>
    <w:lvlOverride w:ilvl="2"/>
    <w:lvlOverride w:ilvl="3"/>
    <w:lvlOverride w:ilvl="4"/>
    <w:lvlOverride w:ilvl="5"/>
    <w:lvlOverride w:ilvl="6"/>
    <w:lvlOverride w:ilvl="7"/>
    <w:lvlOverride w:ilvl="8"/>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15221"/>
    <w:rsid w:val="0023035B"/>
    <w:rsid w:val="00243A34"/>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A0A7A"/>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8A6308"/>
    <w:rsid w:val="00925C82"/>
    <w:rsid w:val="00994B52"/>
    <w:rsid w:val="009B4E4F"/>
    <w:rsid w:val="009B5B24"/>
    <w:rsid w:val="009E7786"/>
    <w:rsid w:val="00A01D87"/>
    <w:rsid w:val="00A023DB"/>
    <w:rsid w:val="00A30B99"/>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215221"/>
    <w:pPr>
      <w:ind w:left="720"/>
      <w:contextualSpacing/>
    </w:pPr>
  </w:style>
  <w:style w:type="table" w:styleId="TableGrid">
    <w:name w:val="Table Grid"/>
    <w:basedOn w:val="TableNormal"/>
    <w:rsid w:val="00215221"/>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215221"/>
    <w:pPr>
      <w:ind w:left="720"/>
      <w:contextualSpacing/>
    </w:pPr>
  </w:style>
  <w:style w:type="table" w:styleId="TableGrid">
    <w:name w:val="Table Grid"/>
    <w:basedOn w:val="TableNormal"/>
    <w:rsid w:val="00215221"/>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1979674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73789237">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24894644">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4C3B97-64D7-4DAD-91E0-B8960E65EE06}"/>
</file>

<file path=customXml/itemProps2.xml><?xml version="1.0" encoding="utf-8"?>
<ds:datastoreItem xmlns:ds="http://schemas.openxmlformats.org/officeDocument/2006/customXml" ds:itemID="{DB5AAD6E-CDCB-4D21-A8B1-F098B8CD3C12}"/>
</file>

<file path=customXml/itemProps3.xml><?xml version="1.0" encoding="utf-8"?>
<ds:datastoreItem xmlns:ds="http://schemas.openxmlformats.org/officeDocument/2006/customXml" ds:itemID="{D21F0B91-0A3D-41F4-9669-A1D9C0CDD52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11221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4</cp:revision>
  <cp:lastPrinted>2007-05-04T15:50:00Z</cp:lastPrinted>
  <dcterms:created xsi:type="dcterms:W3CDTF">2012-02-28T14:55:00Z</dcterms:created>
  <dcterms:modified xsi:type="dcterms:W3CDTF">2012-02-28T14:55:00Z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1531400</vt:r8>
  </property>
</Properties>
</file>